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2E8D4" w14:textId="77777777" w:rsidR="000E197C" w:rsidRDefault="000E197C" w:rsidP="00D0026B">
      <w:pPr>
        <w:pStyle w:val="CM36"/>
        <w:tabs>
          <w:tab w:val="left" w:pos="450"/>
        </w:tabs>
        <w:spacing w:after="177" w:line="276" w:lineRule="atLeast"/>
        <w:ind w:left="90" w:right="82"/>
        <w:jc w:val="center"/>
        <w:rPr>
          <w:rFonts w:asciiTheme="minorHAnsi" w:hAnsiTheme="minorHAnsi"/>
          <w:b/>
          <w:u w:val="single"/>
        </w:rPr>
      </w:pPr>
      <w:r w:rsidRPr="000E197C">
        <w:rPr>
          <w:rFonts w:asciiTheme="minorHAnsi" w:hAnsiTheme="minorHAnsi"/>
          <w:b/>
          <w:u w:val="single"/>
        </w:rPr>
        <w:t>20</w:t>
      </w:r>
      <w:r w:rsidR="00D004BB">
        <w:rPr>
          <w:rFonts w:asciiTheme="minorHAnsi" w:hAnsiTheme="minorHAnsi"/>
          <w:b/>
          <w:u w:val="single"/>
        </w:rPr>
        <w:t>22</w:t>
      </w:r>
      <w:r w:rsidR="00EB6BDA">
        <w:rPr>
          <w:rFonts w:asciiTheme="minorHAnsi" w:hAnsiTheme="minorHAnsi"/>
          <w:b/>
          <w:u w:val="single"/>
        </w:rPr>
        <w:t xml:space="preserve"> </w:t>
      </w:r>
      <w:r w:rsidRPr="000E197C">
        <w:rPr>
          <w:rFonts w:asciiTheme="minorHAnsi" w:hAnsiTheme="minorHAnsi"/>
          <w:b/>
          <w:u w:val="single"/>
        </w:rPr>
        <w:t xml:space="preserve">REQUEST FOR </w:t>
      </w:r>
      <w:r w:rsidR="00EB6BDA">
        <w:rPr>
          <w:rFonts w:asciiTheme="minorHAnsi" w:hAnsiTheme="minorHAnsi"/>
          <w:b/>
          <w:u w:val="single"/>
        </w:rPr>
        <w:t>HIC/PIT PLANNING PROPOSALS</w:t>
      </w:r>
    </w:p>
    <w:p w14:paraId="65DAE0C9" w14:textId="77777777" w:rsidR="008F7B85" w:rsidRPr="008F7B85" w:rsidRDefault="008F7B85" w:rsidP="008F7B85">
      <w:pPr>
        <w:pStyle w:val="Default"/>
        <w:jc w:val="center"/>
      </w:pPr>
      <w:r w:rsidRPr="002808F1">
        <w:rPr>
          <w:rFonts w:asciiTheme="minorHAnsi" w:hAnsiTheme="minorHAnsi"/>
          <w:b/>
          <w:color w:val="FF0000"/>
        </w:rPr>
        <w:t xml:space="preserve">DEADLINE </w:t>
      </w:r>
      <w:r>
        <w:rPr>
          <w:rFonts w:asciiTheme="minorHAnsi" w:hAnsiTheme="minorHAnsi"/>
          <w:b/>
          <w:color w:val="FF0000"/>
        </w:rPr>
        <w:t>FOR SUBMISSION OF APPLICATIONS:</w:t>
      </w:r>
      <w:r w:rsidRPr="002808F1">
        <w:rPr>
          <w:rFonts w:asciiTheme="minorHAnsi" w:hAnsiTheme="minorHAnsi"/>
          <w:b/>
          <w:color w:val="FF0000"/>
        </w:rPr>
        <w:t xml:space="preserve"> </w:t>
      </w:r>
      <w:r w:rsidR="00D004BB">
        <w:rPr>
          <w:rFonts w:asciiTheme="minorHAnsi" w:hAnsiTheme="minorHAnsi"/>
          <w:b/>
          <w:color w:val="FF0000"/>
        </w:rPr>
        <w:t>Tuesday</w:t>
      </w:r>
      <w:r>
        <w:rPr>
          <w:rFonts w:asciiTheme="minorHAnsi" w:hAnsiTheme="minorHAnsi"/>
          <w:b/>
          <w:color w:val="FF0000"/>
        </w:rPr>
        <w:t xml:space="preserve">, </w:t>
      </w:r>
      <w:r w:rsidR="00D004BB">
        <w:rPr>
          <w:rFonts w:asciiTheme="minorHAnsi" w:hAnsiTheme="minorHAnsi"/>
          <w:b/>
          <w:color w:val="FF0000"/>
        </w:rPr>
        <w:t>June 14</w:t>
      </w:r>
      <w:r>
        <w:rPr>
          <w:rFonts w:asciiTheme="minorHAnsi" w:hAnsiTheme="minorHAnsi"/>
          <w:b/>
          <w:color w:val="FF0000"/>
        </w:rPr>
        <w:t>, 20</w:t>
      </w:r>
      <w:r w:rsidR="00D004BB">
        <w:rPr>
          <w:rFonts w:asciiTheme="minorHAnsi" w:hAnsiTheme="minorHAnsi"/>
          <w:b/>
          <w:color w:val="FF0000"/>
        </w:rPr>
        <w:t>22</w:t>
      </w:r>
    </w:p>
    <w:p w14:paraId="18EE5BB5" w14:textId="77777777" w:rsidR="008F7B85" w:rsidRDefault="008F7B85" w:rsidP="000E197C">
      <w:pPr>
        <w:pStyle w:val="CM36"/>
        <w:tabs>
          <w:tab w:val="left" w:pos="450"/>
        </w:tabs>
        <w:spacing w:after="177" w:line="276" w:lineRule="atLeast"/>
        <w:ind w:left="90" w:right="82"/>
        <w:jc w:val="center"/>
        <w:rPr>
          <w:rFonts w:asciiTheme="minorHAnsi" w:hAnsiTheme="minorHAnsi"/>
          <w:b/>
          <w:i/>
        </w:rPr>
      </w:pPr>
    </w:p>
    <w:p w14:paraId="0B40FCAF" w14:textId="77777777" w:rsidR="000E197C" w:rsidRPr="000E197C" w:rsidRDefault="000E197C" w:rsidP="000E197C">
      <w:pPr>
        <w:pStyle w:val="CM36"/>
        <w:tabs>
          <w:tab w:val="left" w:pos="450"/>
        </w:tabs>
        <w:spacing w:after="177" w:line="276" w:lineRule="atLeast"/>
        <w:ind w:left="90" w:right="82"/>
        <w:jc w:val="center"/>
        <w:rPr>
          <w:rFonts w:asciiTheme="minorHAnsi" w:hAnsiTheme="minorHAnsi"/>
          <w:b/>
          <w:i/>
          <w:color w:val="FF0000"/>
        </w:rPr>
      </w:pPr>
      <w:r w:rsidRPr="000E197C">
        <w:rPr>
          <w:rFonts w:asciiTheme="minorHAnsi" w:hAnsiTheme="minorHAnsi"/>
          <w:b/>
          <w:i/>
        </w:rPr>
        <w:t>BACKGROUND</w:t>
      </w:r>
    </w:p>
    <w:p w14:paraId="572A7574" w14:textId="77777777" w:rsidR="00EB6BDA" w:rsidRDefault="000E197C" w:rsidP="000E197C">
      <w:pPr>
        <w:pStyle w:val="Default"/>
        <w:jc w:val="both"/>
        <w:rPr>
          <w:rFonts w:ascii="Calibri" w:eastAsia="Times New Roman" w:hAnsi="Calibri"/>
        </w:rPr>
      </w:pPr>
      <w:r w:rsidRPr="004213CC">
        <w:rPr>
          <w:rFonts w:ascii="Calibri" w:eastAsia="Times New Roman" w:hAnsi="Calibri"/>
        </w:rPr>
        <w:t xml:space="preserve">Each year </w:t>
      </w:r>
      <w:r>
        <w:rPr>
          <w:rFonts w:ascii="Calibri" w:hAnsi="Calibri"/>
        </w:rPr>
        <w:t>the Connecticut Balance of State Continuum of Care (</w:t>
      </w:r>
      <w:r w:rsidRPr="004213CC">
        <w:rPr>
          <w:rFonts w:ascii="Calibri" w:hAnsi="Calibri"/>
        </w:rPr>
        <w:t>C</w:t>
      </w:r>
      <w:r>
        <w:rPr>
          <w:rFonts w:ascii="Calibri" w:hAnsi="Calibri"/>
        </w:rPr>
        <w:t>T BOS</w:t>
      </w:r>
      <w:r w:rsidRPr="004213CC">
        <w:rPr>
          <w:rFonts w:ascii="Calibri" w:hAnsi="Calibri"/>
        </w:rPr>
        <w:t xml:space="preserve">) </w:t>
      </w:r>
      <w:r w:rsidRPr="004213CC">
        <w:rPr>
          <w:rFonts w:ascii="Calibri" w:eastAsia="Times New Roman" w:hAnsi="Calibri"/>
        </w:rPr>
        <w:t>comp</w:t>
      </w:r>
      <w:r w:rsidR="00EB6BDA">
        <w:rPr>
          <w:rFonts w:ascii="Calibri" w:eastAsia="Times New Roman" w:hAnsi="Calibri"/>
        </w:rPr>
        <w:t>letes a Housing Inventory Chart (HIC) and Point-in-Time count (PIT) in accordance with requirements established by the</w:t>
      </w:r>
      <w:r>
        <w:rPr>
          <w:rFonts w:ascii="Calibri" w:eastAsia="Times New Roman" w:hAnsi="Calibri"/>
        </w:rPr>
        <w:t xml:space="preserve"> U.S. Department of Housing and Urban Development (HUD)</w:t>
      </w:r>
      <w:r w:rsidR="00EB6BDA">
        <w:rPr>
          <w:rFonts w:ascii="Calibri" w:eastAsia="Times New Roman" w:hAnsi="Calibri"/>
        </w:rPr>
        <w:t>.</w:t>
      </w:r>
      <w:r>
        <w:rPr>
          <w:rFonts w:ascii="Calibri" w:eastAsia="Times New Roman" w:hAnsi="Calibri"/>
        </w:rPr>
        <w:t xml:space="preserve"> </w:t>
      </w:r>
      <w:r w:rsidR="00EB6BDA">
        <w:rPr>
          <w:rFonts w:ascii="Calibri" w:eastAsia="Times New Roman" w:hAnsi="Calibri"/>
        </w:rPr>
        <w:t>HUD makes planning funds available to each CoC to support annual HIC/PIT and other critical CoC activities.</w:t>
      </w:r>
    </w:p>
    <w:p w14:paraId="12E8BF9B" w14:textId="77777777" w:rsidR="00EB6BDA" w:rsidRDefault="00EB6BDA" w:rsidP="000E197C">
      <w:pPr>
        <w:pStyle w:val="Default"/>
        <w:jc w:val="both"/>
        <w:rPr>
          <w:rFonts w:ascii="Calibri" w:eastAsia="Times New Roman" w:hAnsi="Calibri"/>
        </w:rPr>
      </w:pPr>
    </w:p>
    <w:p w14:paraId="060B5655" w14:textId="5FBB0636" w:rsidR="000E197C" w:rsidRDefault="000E197C" w:rsidP="000E197C">
      <w:pPr>
        <w:pStyle w:val="Default"/>
        <w:jc w:val="both"/>
        <w:rPr>
          <w:rFonts w:ascii="Calibri" w:hAnsi="Calibri"/>
        </w:rPr>
      </w:pPr>
      <w:r>
        <w:rPr>
          <w:rFonts w:ascii="Calibri" w:eastAsia="Times New Roman" w:hAnsi="Calibri"/>
        </w:rPr>
        <w:t xml:space="preserve">CT BOS </w:t>
      </w:r>
      <w:r w:rsidRPr="004213CC">
        <w:rPr>
          <w:rFonts w:ascii="Calibri" w:hAnsi="Calibri"/>
        </w:rPr>
        <w:t xml:space="preserve">is </w:t>
      </w:r>
      <w:proofErr w:type="gramStart"/>
      <w:r w:rsidRPr="004213CC">
        <w:rPr>
          <w:rFonts w:ascii="Calibri" w:hAnsi="Calibri"/>
        </w:rPr>
        <w:t>seeking</w:t>
      </w:r>
      <w:r w:rsidR="00D004BB">
        <w:rPr>
          <w:rFonts w:ascii="Calibri" w:hAnsi="Calibri"/>
        </w:rPr>
        <w:t xml:space="preserve"> </w:t>
      </w:r>
      <w:r w:rsidR="00EB6BDA">
        <w:rPr>
          <w:rFonts w:ascii="Calibri" w:hAnsi="Calibri"/>
        </w:rPr>
        <w:t xml:space="preserve"> application</w:t>
      </w:r>
      <w:r w:rsidR="00D004BB">
        <w:rPr>
          <w:rFonts w:ascii="Calibri" w:hAnsi="Calibri"/>
        </w:rPr>
        <w:t>s</w:t>
      </w:r>
      <w:proofErr w:type="gramEnd"/>
      <w:r w:rsidR="00EB6BDA">
        <w:rPr>
          <w:rFonts w:ascii="Calibri" w:hAnsi="Calibri"/>
        </w:rPr>
        <w:t xml:space="preserve"> from </w:t>
      </w:r>
      <w:r w:rsidR="00722E8F">
        <w:rPr>
          <w:rFonts w:ascii="Calibri" w:hAnsi="Calibri"/>
        </w:rPr>
        <w:t>Northw</w:t>
      </w:r>
      <w:r w:rsidR="00D004BB">
        <w:rPr>
          <w:rFonts w:ascii="Calibri" w:hAnsi="Calibri"/>
        </w:rPr>
        <w:t xml:space="preserve">est </w:t>
      </w:r>
      <w:r w:rsidR="00EB6BDA">
        <w:rPr>
          <w:rFonts w:ascii="Calibri" w:hAnsi="Calibri"/>
        </w:rPr>
        <w:t>Coordinated Access Network (CAN)</w:t>
      </w:r>
      <w:r w:rsidRPr="004213CC">
        <w:rPr>
          <w:rFonts w:ascii="Calibri" w:hAnsi="Calibri"/>
        </w:rPr>
        <w:t xml:space="preserve"> for</w:t>
      </w:r>
      <w:r w:rsidR="00EB6BDA">
        <w:rPr>
          <w:rFonts w:ascii="Calibri" w:hAnsi="Calibri"/>
        </w:rPr>
        <w:t xml:space="preserve"> a HIC/PIT planning project</w:t>
      </w:r>
      <w:r w:rsidR="00745740">
        <w:rPr>
          <w:rFonts w:ascii="Calibri" w:hAnsi="Calibri"/>
        </w:rPr>
        <w:t xml:space="preserve"> to support the </w:t>
      </w:r>
      <w:r w:rsidR="008F2407">
        <w:rPr>
          <w:rFonts w:ascii="Calibri" w:hAnsi="Calibri"/>
        </w:rPr>
        <w:t>202</w:t>
      </w:r>
      <w:r w:rsidR="00AE1FCC">
        <w:rPr>
          <w:rFonts w:ascii="Calibri" w:hAnsi="Calibri"/>
        </w:rPr>
        <w:t>3</w:t>
      </w:r>
      <w:r w:rsidR="00745740">
        <w:rPr>
          <w:rFonts w:ascii="Calibri" w:hAnsi="Calibri"/>
        </w:rPr>
        <w:t xml:space="preserve"> </w:t>
      </w:r>
      <w:r w:rsidR="00AB1936">
        <w:rPr>
          <w:rFonts w:ascii="Calibri" w:hAnsi="Calibri"/>
        </w:rPr>
        <w:t>and 202</w:t>
      </w:r>
      <w:r w:rsidR="00AE1FCC">
        <w:rPr>
          <w:rFonts w:ascii="Calibri" w:hAnsi="Calibri"/>
        </w:rPr>
        <w:t>4</w:t>
      </w:r>
      <w:r w:rsidR="00AB1936">
        <w:rPr>
          <w:rFonts w:ascii="Calibri" w:hAnsi="Calibri"/>
        </w:rPr>
        <w:t xml:space="preserve"> </w:t>
      </w:r>
      <w:r w:rsidR="00745740">
        <w:rPr>
          <w:rFonts w:ascii="Calibri" w:hAnsi="Calibri"/>
        </w:rPr>
        <w:t>point in time homeless count efforts</w:t>
      </w:r>
      <w:r w:rsidR="00EB6BDA">
        <w:rPr>
          <w:rFonts w:ascii="Calibri" w:hAnsi="Calibri"/>
        </w:rPr>
        <w:t xml:space="preserve">. </w:t>
      </w:r>
      <w:r w:rsidR="00AB1936">
        <w:rPr>
          <w:rFonts w:ascii="Calibri" w:hAnsi="Calibri"/>
        </w:rPr>
        <w:t xml:space="preserve"> There is up to $7500, annually, </w:t>
      </w:r>
      <w:r w:rsidR="003B37EA">
        <w:rPr>
          <w:rFonts w:ascii="Calibri" w:hAnsi="Calibri"/>
        </w:rPr>
        <w:t>available</w:t>
      </w:r>
      <w:r w:rsidR="007F0F90">
        <w:rPr>
          <w:rFonts w:ascii="Calibri" w:hAnsi="Calibri"/>
        </w:rPr>
        <w:t xml:space="preserve"> to fund the activities.  </w:t>
      </w:r>
      <w:r w:rsidR="00EB6BDA" w:rsidRPr="00EB6BDA">
        <w:rPr>
          <w:rFonts w:ascii="Calibri" w:hAnsi="Calibri"/>
        </w:rPr>
        <w:t>CT BOS</w:t>
      </w:r>
      <w:r w:rsidR="00EB6BDA">
        <w:rPr>
          <w:rFonts w:ascii="Calibri" w:hAnsi="Calibri"/>
        </w:rPr>
        <w:t xml:space="preserve"> will review the submitted application</w:t>
      </w:r>
      <w:r w:rsidR="00DA2E4A">
        <w:rPr>
          <w:rFonts w:ascii="Calibri" w:hAnsi="Calibri"/>
        </w:rPr>
        <w:t>s</w:t>
      </w:r>
      <w:r w:rsidR="00EB6BDA">
        <w:rPr>
          <w:rFonts w:ascii="Calibri" w:hAnsi="Calibri"/>
        </w:rPr>
        <w:t xml:space="preserve"> and </w:t>
      </w:r>
      <w:r w:rsidR="00D004BB">
        <w:rPr>
          <w:rFonts w:ascii="Calibri" w:hAnsi="Calibri"/>
        </w:rPr>
        <w:t xml:space="preserve">determine which project will receive </w:t>
      </w:r>
      <w:r w:rsidR="00745740">
        <w:rPr>
          <w:rFonts w:ascii="Calibri" w:hAnsi="Calibri"/>
        </w:rPr>
        <w:t xml:space="preserve">CT DMHAS </w:t>
      </w:r>
      <w:r w:rsidR="00EB6BDA">
        <w:rPr>
          <w:rFonts w:ascii="Calibri" w:hAnsi="Calibri"/>
        </w:rPr>
        <w:t xml:space="preserve">Planning Grant </w:t>
      </w:r>
      <w:r w:rsidR="00D004BB">
        <w:rPr>
          <w:rFonts w:ascii="Calibri" w:hAnsi="Calibri"/>
        </w:rPr>
        <w:t>funding for the 7/1/22-6/30/</w:t>
      </w:r>
      <w:proofErr w:type="gramStart"/>
      <w:r w:rsidR="00D004BB">
        <w:rPr>
          <w:rFonts w:ascii="Calibri" w:hAnsi="Calibri"/>
        </w:rPr>
        <w:t>23</w:t>
      </w:r>
      <w:r w:rsidR="008E2014">
        <w:rPr>
          <w:rFonts w:ascii="Calibri" w:hAnsi="Calibri"/>
        </w:rPr>
        <w:t xml:space="preserve"> </w:t>
      </w:r>
      <w:r w:rsidR="00AB1936">
        <w:rPr>
          <w:rFonts w:ascii="Calibri" w:hAnsi="Calibri"/>
        </w:rPr>
        <w:t xml:space="preserve"> and</w:t>
      </w:r>
      <w:proofErr w:type="gramEnd"/>
      <w:r w:rsidR="00AB1936">
        <w:rPr>
          <w:rFonts w:ascii="Calibri" w:hAnsi="Calibri"/>
        </w:rPr>
        <w:t xml:space="preserve"> 7/1/23 – 6/30/24 </w:t>
      </w:r>
      <w:r w:rsidR="008E2014">
        <w:rPr>
          <w:rFonts w:ascii="Calibri" w:hAnsi="Calibri"/>
        </w:rPr>
        <w:t>grant cycle</w:t>
      </w:r>
      <w:r w:rsidR="00AB1936">
        <w:rPr>
          <w:rFonts w:ascii="Calibri" w:hAnsi="Calibri"/>
        </w:rPr>
        <w:t>s</w:t>
      </w:r>
      <w:r w:rsidR="008E2014">
        <w:rPr>
          <w:rFonts w:ascii="Calibri" w:hAnsi="Calibri"/>
        </w:rPr>
        <w:t>.</w:t>
      </w:r>
    </w:p>
    <w:p w14:paraId="7BFBB71E" w14:textId="77777777" w:rsidR="008F7B85" w:rsidRDefault="008F7B85" w:rsidP="000E197C">
      <w:pPr>
        <w:pStyle w:val="Default"/>
        <w:jc w:val="both"/>
        <w:rPr>
          <w:rFonts w:asciiTheme="minorHAnsi" w:hAnsiTheme="minorHAnsi"/>
        </w:rPr>
      </w:pPr>
    </w:p>
    <w:p w14:paraId="02ACFB9A" w14:textId="77777777" w:rsidR="000E197C" w:rsidRDefault="008F7B85" w:rsidP="000E197C">
      <w:pPr>
        <w:pStyle w:val="Default"/>
        <w:jc w:val="both"/>
        <w:rPr>
          <w:rFonts w:asciiTheme="minorHAnsi" w:hAnsiTheme="minorHAnsi"/>
        </w:rPr>
      </w:pPr>
      <w:r>
        <w:rPr>
          <w:rFonts w:asciiTheme="minorHAnsi" w:hAnsiTheme="minorHAnsi"/>
        </w:rPr>
        <w:t>CT BOS</w:t>
      </w:r>
      <w:r w:rsidR="000E197C" w:rsidRPr="002808F1">
        <w:rPr>
          <w:rFonts w:asciiTheme="minorHAnsi" w:hAnsiTheme="minorHAnsi"/>
        </w:rPr>
        <w:t xml:space="preserve"> </w:t>
      </w:r>
      <w:r w:rsidR="000E197C">
        <w:rPr>
          <w:rFonts w:asciiTheme="minorHAnsi" w:hAnsiTheme="minorHAnsi"/>
        </w:rPr>
        <w:t>encourages applications from applicants that have never previously received CoC funds as well as from applicants that are currently receiving or have</w:t>
      </w:r>
      <w:r w:rsidR="00F969F1">
        <w:rPr>
          <w:rFonts w:asciiTheme="minorHAnsi" w:hAnsiTheme="minorHAnsi"/>
        </w:rPr>
        <w:t>,</w:t>
      </w:r>
      <w:r w:rsidR="000E197C">
        <w:rPr>
          <w:rFonts w:asciiTheme="minorHAnsi" w:hAnsiTheme="minorHAnsi"/>
        </w:rPr>
        <w:t xml:space="preserve"> in the past</w:t>
      </w:r>
      <w:r w:rsidR="00F969F1">
        <w:rPr>
          <w:rFonts w:asciiTheme="minorHAnsi" w:hAnsiTheme="minorHAnsi"/>
        </w:rPr>
        <w:t>,</w:t>
      </w:r>
      <w:r w:rsidR="000E197C">
        <w:rPr>
          <w:rFonts w:asciiTheme="minorHAnsi" w:hAnsiTheme="minorHAnsi"/>
        </w:rPr>
        <w:t xml:space="preserve"> received CoC funds.  </w:t>
      </w:r>
      <w:r>
        <w:rPr>
          <w:rFonts w:asciiTheme="minorHAnsi" w:hAnsiTheme="minorHAnsi"/>
        </w:rPr>
        <w:t>CT BOS</w:t>
      </w:r>
      <w:r w:rsidR="000E197C">
        <w:rPr>
          <w:rFonts w:asciiTheme="minorHAnsi" w:hAnsiTheme="minorHAnsi"/>
        </w:rPr>
        <w:t xml:space="preserve"> provides technical assistance to ensure that the process is accessible to all eligible applicants, including those who have not received CoC funds in the past.</w:t>
      </w:r>
    </w:p>
    <w:p w14:paraId="413D069B" w14:textId="77777777" w:rsidR="000E197C" w:rsidRPr="002808F1" w:rsidRDefault="000E197C" w:rsidP="000E197C">
      <w:pPr>
        <w:pStyle w:val="Default"/>
        <w:jc w:val="both"/>
        <w:rPr>
          <w:rFonts w:asciiTheme="minorHAnsi" w:hAnsiTheme="minorHAnsi"/>
        </w:rPr>
      </w:pPr>
    </w:p>
    <w:p w14:paraId="5D3342F9" w14:textId="77777777" w:rsidR="00391A9D" w:rsidRPr="00F969F1" w:rsidRDefault="0049567F" w:rsidP="00D0026B">
      <w:pPr>
        <w:pStyle w:val="CM36"/>
        <w:tabs>
          <w:tab w:val="left" w:pos="450"/>
        </w:tabs>
        <w:spacing w:after="177" w:line="276" w:lineRule="atLeast"/>
        <w:ind w:left="90" w:right="82"/>
        <w:jc w:val="center"/>
        <w:rPr>
          <w:rFonts w:asciiTheme="minorHAnsi" w:hAnsiTheme="minorHAnsi"/>
          <w:b/>
          <w:u w:val="single"/>
        </w:rPr>
      </w:pPr>
      <w:r w:rsidRPr="00F969F1">
        <w:rPr>
          <w:rFonts w:asciiTheme="minorHAnsi" w:hAnsiTheme="minorHAnsi"/>
          <w:b/>
          <w:u w:val="single"/>
        </w:rPr>
        <w:t>INSTRUCTIONS</w:t>
      </w:r>
    </w:p>
    <w:p w14:paraId="129D330F" w14:textId="77777777" w:rsidR="001512A3" w:rsidRPr="009A0830" w:rsidRDefault="00040EE8" w:rsidP="00F969F1">
      <w:pPr>
        <w:pStyle w:val="CM36"/>
        <w:tabs>
          <w:tab w:val="left" w:pos="450"/>
        </w:tabs>
        <w:spacing w:after="177" w:line="276" w:lineRule="atLeast"/>
        <w:ind w:left="90" w:right="82"/>
        <w:rPr>
          <w:rFonts w:asciiTheme="minorHAnsi" w:hAnsiTheme="minorHAnsi"/>
          <w:b/>
        </w:rPr>
      </w:pPr>
      <w:r w:rsidRPr="009A0830">
        <w:rPr>
          <w:rFonts w:asciiTheme="minorHAnsi" w:hAnsiTheme="minorHAnsi"/>
          <w:b/>
        </w:rPr>
        <w:t>This is the application for</w:t>
      </w:r>
      <w:r w:rsidR="007D3DEF" w:rsidRPr="009A0830">
        <w:rPr>
          <w:rFonts w:asciiTheme="minorHAnsi" w:hAnsiTheme="minorHAnsi"/>
          <w:b/>
        </w:rPr>
        <w:t xml:space="preserve"> CT Balance of State Continuum of Care </w:t>
      </w:r>
      <w:r w:rsidR="00296475" w:rsidRPr="009A0830">
        <w:rPr>
          <w:rFonts w:asciiTheme="minorHAnsi" w:hAnsiTheme="minorHAnsi"/>
          <w:b/>
        </w:rPr>
        <w:t>(</w:t>
      </w:r>
      <w:r w:rsidRPr="009A0830">
        <w:rPr>
          <w:rFonts w:asciiTheme="minorHAnsi" w:hAnsiTheme="minorHAnsi"/>
          <w:b/>
        </w:rPr>
        <w:t xml:space="preserve">CT </w:t>
      </w:r>
      <w:r w:rsidR="00296475" w:rsidRPr="009A0830">
        <w:rPr>
          <w:rFonts w:asciiTheme="minorHAnsi" w:hAnsiTheme="minorHAnsi"/>
          <w:b/>
        </w:rPr>
        <w:t xml:space="preserve">BOS) </w:t>
      </w:r>
      <w:r w:rsidR="00EB6BDA">
        <w:rPr>
          <w:rFonts w:asciiTheme="minorHAnsi" w:hAnsiTheme="minorHAnsi"/>
          <w:b/>
        </w:rPr>
        <w:t>HIC/PIT Planning Projects</w:t>
      </w:r>
      <w:r w:rsidR="00311EFA">
        <w:rPr>
          <w:rFonts w:asciiTheme="minorHAnsi" w:hAnsiTheme="minorHAnsi"/>
          <w:b/>
        </w:rPr>
        <w:t xml:space="preserve"> for the Northwest CAN</w:t>
      </w:r>
      <w:r w:rsidR="00F969F1">
        <w:rPr>
          <w:rFonts w:asciiTheme="minorHAnsi" w:hAnsiTheme="minorHAnsi"/>
          <w:b/>
        </w:rPr>
        <w:t xml:space="preserve">. </w:t>
      </w:r>
      <w:r w:rsidR="001512A3">
        <w:rPr>
          <w:rFonts w:asciiTheme="minorHAnsi" w:hAnsiTheme="minorHAnsi"/>
          <w:b/>
        </w:rPr>
        <w:t xml:space="preserve">All applications will be reviewed to ensure they meet </w:t>
      </w:r>
      <w:r w:rsidR="00D77068">
        <w:rPr>
          <w:rFonts w:asciiTheme="minorHAnsi" w:hAnsiTheme="minorHAnsi"/>
          <w:b/>
        </w:rPr>
        <w:t>the requirements defined below</w:t>
      </w:r>
      <w:r w:rsidR="001512A3">
        <w:rPr>
          <w:rFonts w:asciiTheme="minorHAnsi" w:hAnsiTheme="minorHAnsi"/>
          <w:b/>
        </w:rPr>
        <w:t xml:space="preserve">.  Applications that do not </w:t>
      </w:r>
      <w:r w:rsidR="000C4E1D">
        <w:rPr>
          <w:rFonts w:asciiTheme="minorHAnsi" w:hAnsiTheme="minorHAnsi"/>
          <w:b/>
        </w:rPr>
        <w:t xml:space="preserve">meet these standards will </w:t>
      </w:r>
      <w:r w:rsidR="001512A3">
        <w:rPr>
          <w:rFonts w:asciiTheme="minorHAnsi" w:hAnsiTheme="minorHAnsi"/>
          <w:b/>
        </w:rPr>
        <w:t xml:space="preserve">not be further reviewed.  </w:t>
      </w:r>
    </w:p>
    <w:p w14:paraId="33BC8FCE" w14:textId="77777777" w:rsidR="00257091" w:rsidRPr="009A0830" w:rsidRDefault="00257091" w:rsidP="004620C4">
      <w:pPr>
        <w:pStyle w:val="Default"/>
        <w:rPr>
          <w:rFonts w:asciiTheme="minorHAnsi" w:hAnsiTheme="minorHAnsi"/>
          <w:b/>
        </w:rPr>
      </w:pPr>
    </w:p>
    <w:p w14:paraId="63E5A501" w14:textId="77777777" w:rsidR="00257091" w:rsidRDefault="00257091" w:rsidP="00F969F1">
      <w:pPr>
        <w:pStyle w:val="Default"/>
        <w:rPr>
          <w:rFonts w:asciiTheme="minorHAnsi" w:hAnsiTheme="minorHAnsi"/>
          <w:b/>
          <w:color w:val="FF0000"/>
        </w:rPr>
      </w:pPr>
      <w:r w:rsidRPr="00B40B82">
        <w:rPr>
          <w:rFonts w:asciiTheme="minorHAnsi" w:hAnsiTheme="minorHAnsi"/>
          <w:b/>
          <w:color w:val="FF0000"/>
        </w:rPr>
        <w:t>All applications</w:t>
      </w:r>
      <w:r w:rsidR="00E50386" w:rsidRPr="00B40B82">
        <w:rPr>
          <w:rFonts w:asciiTheme="minorHAnsi" w:hAnsiTheme="minorHAnsi"/>
          <w:b/>
          <w:color w:val="FF0000"/>
        </w:rPr>
        <w:t xml:space="preserve"> </w:t>
      </w:r>
      <w:r w:rsidR="00EB6BDA" w:rsidRPr="00D77068">
        <w:rPr>
          <w:rFonts w:asciiTheme="minorHAnsi" w:hAnsiTheme="minorHAnsi"/>
          <w:b/>
          <w:color w:val="FF0000"/>
        </w:rPr>
        <w:t xml:space="preserve">must </w:t>
      </w:r>
      <w:r w:rsidRPr="00D77068">
        <w:rPr>
          <w:rFonts w:asciiTheme="minorHAnsi" w:hAnsiTheme="minorHAnsi"/>
          <w:b/>
          <w:color w:val="FF0000"/>
        </w:rPr>
        <w:t>be s</w:t>
      </w:r>
      <w:r w:rsidR="00EB6BDA" w:rsidRPr="00D77068">
        <w:rPr>
          <w:rFonts w:asciiTheme="minorHAnsi" w:hAnsiTheme="minorHAnsi"/>
          <w:b/>
          <w:color w:val="FF0000"/>
        </w:rPr>
        <w:t xml:space="preserve">ubmitted </w:t>
      </w:r>
      <w:r w:rsidRPr="00D77068">
        <w:rPr>
          <w:rFonts w:asciiTheme="minorHAnsi" w:hAnsiTheme="minorHAnsi"/>
          <w:b/>
          <w:color w:val="FF0000"/>
        </w:rPr>
        <w:t xml:space="preserve">to: </w:t>
      </w:r>
      <w:hyperlink r:id="rId8" w:history="1">
        <w:r w:rsidRPr="009A0830">
          <w:rPr>
            <w:rStyle w:val="Hyperlink"/>
            <w:rFonts w:asciiTheme="minorHAnsi" w:hAnsiTheme="minorHAnsi"/>
            <w:b/>
          </w:rPr>
          <w:t>ctboscoc@gmail.com</w:t>
        </w:r>
      </w:hyperlink>
      <w:r w:rsidR="004E2F98">
        <w:rPr>
          <w:rFonts w:asciiTheme="minorHAnsi" w:hAnsiTheme="minorHAnsi"/>
          <w:b/>
        </w:rPr>
        <w:t>.</w:t>
      </w:r>
      <w:r w:rsidR="00D77068">
        <w:rPr>
          <w:rFonts w:asciiTheme="minorHAnsi" w:hAnsiTheme="minorHAnsi"/>
          <w:b/>
        </w:rPr>
        <w:t xml:space="preserve"> </w:t>
      </w:r>
      <w:r w:rsidR="00D77068" w:rsidRPr="002808F1">
        <w:rPr>
          <w:rFonts w:asciiTheme="minorHAnsi" w:hAnsiTheme="minorHAnsi"/>
          <w:b/>
          <w:color w:val="FF0000"/>
        </w:rPr>
        <w:t xml:space="preserve">DEADLINE </w:t>
      </w:r>
      <w:r w:rsidR="00D77068">
        <w:rPr>
          <w:rFonts w:asciiTheme="minorHAnsi" w:hAnsiTheme="minorHAnsi"/>
          <w:b/>
          <w:color w:val="FF0000"/>
        </w:rPr>
        <w:t>FOR SUBMISSION OF APPLICATIONS:</w:t>
      </w:r>
      <w:r w:rsidR="00D77068" w:rsidRPr="002808F1">
        <w:rPr>
          <w:rFonts w:asciiTheme="minorHAnsi" w:hAnsiTheme="minorHAnsi"/>
          <w:b/>
          <w:color w:val="FF0000"/>
        </w:rPr>
        <w:t xml:space="preserve"> </w:t>
      </w:r>
      <w:r w:rsidR="007F0F90">
        <w:rPr>
          <w:rFonts w:asciiTheme="minorHAnsi" w:hAnsiTheme="minorHAnsi"/>
          <w:b/>
          <w:color w:val="FF0000"/>
        </w:rPr>
        <w:t>Tuesday</w:t>
      </w:r>
      <w:r w:rsidR="00D77068">
        <w:rPr>
          <w:rFonts w:asciiTheme="minorHAnsi" w:hAnsiTheme="minorHAnsi"/>
          <w:b/>
          <w:color w:val="FF0000"/>
        </w:rPr>
        <w:t xml:space="preserve">, </w:t>
      </w:r>
      <w:r w:rsidR="007F0F90">
        <w:rPr>
          <w:rFonts w:asciiTheme="minorHAnsi" w:hAnsiTheme="minorHAnsi"/>
          <w:b/>
          <w:color w:val="FF0000"/>
        </w:rPr>
        <w:t>June 14</w:t>
      </w:r>
      <w:r w:rsidR="00D77068">
        <w:rPr>
          <w:rFonts w:asciiTheme="minorHAnsi" w:hAnsiTheme="minorHAnsi"/>
          <w:b/>
          <w:color w:val="FF0000"/>
        </w:rPr>
        <w:t>, 20</w:t>
      </w:r>
      <w:r w:rsidR="007F0F90">
        <w:rPr>
          <w:rFonts w:asciiTheme="minorHAnsi" w:hAnsiTheme="minorHAnsi"/>
          <w:b/>
          <w:color w:val="FF0000"/>
        </w:rPr>
        <w:t>22</w:t>
      </w:r>
    </w:p>
    <w:p w14:paraId="7BF80907" w14:textId="77777777" w:rsidR="00F969F1" w:rsidRPr="00F969F1" w:rsidRDefault="00F969F1" w:rsidP="00F969F1">
      <w:pPr>
        <w:pStyle w:val="Default"/>
      </w:pPr>
    </w:p>
    <w:p w14:paraId="757F406F" w14:textId="77777777" w:rsidR="0055587D" w:rsidRPr="009A0830" w:rsidRDefault="0055587D" w:rsidP="0055587D">
      <w:pPr>
        <w:pStyle w:val="ListParagraph"/>
        <w:ind w:left="0"/>
        <w:rPr>
          <w:rFonts w:asciiTheme="minorHAnsi" w:hAnsiTheme="minorHAnsi"/>
          <w:b/>
          <w:color w:val="000000"/>
          <w:sz w:val="24"/>
          <w:szCs w:val="24"/>
        </w:rPr>
      </w:pPr>
      <w:r w:rsidRPr="009A0830">
        <w:rPr>
          <w:rFonts w:asciiTheme="minorHAnsi" w:hAnsiTheme="minorHAnsi"/>
          <w:b/>
          <w:color w:val="000000"/>
          <w:sz w:val="24"/>
          <w:szCs w:val="24"/>
        </w:rPr>
        <w:t>Project Requirement</w:t>
      </w:r>
      <w:r w:rsidR="00D77068">
        <w:rPr>
          <w:rFonts w:asciiTheme="minorHAnsi" w:hAnsiTheme="minorHAnsi"/>
          <w:b/>
          <w:color w:val="000000"/>
          <w:sz w:val="24"/>
          <w:szCs w:val="24"/>
        </w:rPr>
        <w:t>s:</w:t>
      </w:r>
    </w:p>
    <w:p w14:paraId="2DD7DBEF" w14:textId="77777777" w:rsidR="0055587D" w:rsidRPr="00F969F1" w:rsidRDefault="0055587D" w:rsidP="00F969F1">
      <w:pPr>
        <w:pStyle w:val="ListParagraph"/>
        <w:numPr>
          <w:ilvl w:val="0"/>
          <w:numId w:val="2"/>
        </w:numPr>
        <w:spacing w:after="0" w:line="240" w:lineRule="auto"/>
        <w:jc w:val="both"/>
        <w:rPr>
          <w:rFonts w:asciiTheme="minorHAnsi" w:hAnsiTheme="minorHAnsi"/>
          <w:sz w:val="24"/>
          <w:szCs w:val="24"/>
        </w:rPr>
      </w:pPr>
      <w:r w:rsidRPr="009A0830">
        <w:rPr>
          <w:rFonts w:asciiTheme="minorHAnsi" w:hAnsiTheme="minorHAnsi"/>
          <w:sz w:val="24"/>
          <w:szCs w:val="24"/>
          <w:u w:val="single"/>
        </w:rPr>
        <w:t>Eligible activities</w:t>
      </w:r>
      <w:r w:rsidR="00F969F1">
        <w:rPr>
          <w:rFonts w:asciiTheme="minorHAnsi" w:hAnsiTheme="minorHAnsi"/>
          <w:sz w:val="24"/>
          <w:szCs w:val="24"/>
          <w:u w:val="single"/>
        </w:rPr>
        <w:t>:</w:t>
      </w:r>
    </w:p>
    <w:p w14:paraId="4D1D322C" w14:textId="77777777" w:rsidR="0055587D" w:rsidRPr="009A0830" w:rsidRDefault="0055587D" w:rsidP="00F71AE6">
      <w:pPr>
        <w:pStyle w:val="ListParagraph"/>
        <w:numPr>
          <w:ilvl w:val="1"/>
          <w:numId w:val="2"/>
        </w:numPr>
        <w:spacing w:after="0" w:line="240" w:lineRule="auto"/>
        <w:jc w:val="both"/>
        <w:rPr>
          <w:rFonts w:asciiTheme="minorHAnsi" w:hAnsiTheme="minorHAnsi"/>
          <w:sz w:val="24"/>
          <w:szCs w:val="24"/>
        </w:rPr>
      </w:pPr>
      <w:r w:rsidRPr="009A0830">
        <w:rPr>
          <w:rFonts w:asciiTheme="minorHAnsi" w:eastAsia="Times New Roman" w:hAnsiTheme="minorHAnsi"/>
          <w:bCs/>
          <w:iCs/>
          <w:color w:val="000000"/>
          <w:sz w:val="24"/>
          <w:szCs w:val="24"/>
        </w:rPr>
        <w:t>Projects can request funds for</w:t>
      </w:r>
      <w:r w:rsidR="00E3031D">
        <w:rPr>
          <w:rFonts w:asciiTheme="minorHAnsi" w:eastAsia="Times New Roman" w:hAnsiTheme="minorHAnsi"/>
          <w:bCs/>
          <w:iCs/>
          <w:color w:val="000000"/>
          <w:sz w:val="24"/>
          <w:szCs w:val="24"/>
        </w:rPr>
        <w:t>:</w:t>
      </w:r>
    </w:p>
    <w:p w14:paraId="741A8D5C" w14:textId="1834D1C2" w:rsidR="00BE6742" w:rsidRPr="00862216" w:rsidRDefault="00BE6742" w:rsidP="00862216">
      <w:pPr>
        <w:pStyle w:val="ListParagraph"/>
        <w:numPr>
          <w:ilvl w:val="2"/>
          <w:numId w:val="2"/>
        </w:numPr>
        <w:spacing w:after="0" w:line="240" w:lineRule="auto"/>
        <w:jc w:val="both"/>
        <w:rPr>
          <w:rFonts w:asciiTheme="minorHAnsi" w:hAnsiTheme="minorHAnsi"/>
          <w:sz w:val="24"/>
          <w:szCs w:val="24"/>
        </w:rPr>
      </w:pPr>
      <w:r>
        <w:rPr>
          <w:rFonts w:asciiTheme="minorHAnsi" w:eastAsia="Times New Roman" w:hAnsiTheme="minorHAnsi"/>
          <w:bCs/>
          <w:iCs/>
          <w:color w:val="000000"/>
          <w:sz w:val="24"/>
          <w:szCs w:val="24"/>
        </w:rPr>
        <w:t>Developing a CAN-wide process for planning and implementing the 202</w:t>
      </w:r>
      <w:r w:rsidR="001952E9">
        <w:rPr>
          <w:rFonts w:asciiTheme="minorHAnsi" w:eastAsia="Times New Roman" w:hAnsiTheme="minorHAnsi"/>
          <w:bCs/>
          <w:iCs/>
          <w:color w:val="000000"/>
          <w:sz w:val="24"/>
          <w:szCs w:val="24"/>
        </w:rPr>
        <w:t>3</w:t>
      </w:r>
      <w:r w:rsidR="00AB1936">
        <w:rPr>
          <w:rFonts w:asciiTheme="minorHAnsi" w:eastAsia="Times New Roman" w:hAnsiTheme="minorHAnsi"/>
          <w:bCs/>
          <w:iCs/>
          <w:color w:val="000000"/>
          <w:sz w:val="24"/>
          <w:szCs w:val="24"/>
        </w:rPr>
        <w:t xml:space="preserve"> and 202</w:t>
      </w:r>
      <w:r w:rsidR="001952E9">
        <w:rPr>
          <w:rFonts w:asciiTheme="minorHAnsi" w:eastAsia="Times New Roman" w:hAnsiTheme="minorHAnsi"/>
          <w:bCs/>
          <w:iCs/>
          <w:color w:val="000000"/>
          <w:sz w:val="24"/>
          <w:szCs w:val="24"/>
        </w:rPr>
        <w:t>4</w:t>
      </w:r>
      <w:r>
        <w:rPr>
          <w:rFonts w:asciiTheme="minorHAnsi" w:eastAsia="Times New Roman" w:hAnsiTheme="minorHAnsi"/>
          <w:bCs/>
          <w:iCs/>
          <w:color w:val="000000"/>
          <w:sz w:val="24"/>
          <w:szCs w:val="24"/>
        </w:rPr>
        <w:t xml:space="preserve"> HIC/PIT</w:t>
      </w:r>
      <w:r w:rsidR="00862216">
        <w:rPr>
          <w:rFonts w:asciiTheme="minorHAnsi" w:eastAsia="Times New Roman" w:hAnsiTheme="minorHAnsi"/>
          <w:bCs/>
          <w:iCs/>
          <w:color w:val="000000"/>
          <w:sz w:val="24"/>
          <w:szCs w:val="24"/>
        </w:rPr>
        <w:t xml:space="preserve"> count</w:t>
      </w:r>
      <w:r w:rsidR="000E2DA2">
        <w:rPr>
          <w:rFonts w:asciiTheme="minorHAnsi" w:eastAsia="Times New Roman" w:hAnsiTheme="minorHAnsi"/>
          <w:bCs/>
          <w:iCs/>
          <w:color w:val="000000"/>
          <w:sz w:val="24"/>
          <w:szCs w:val="24"/>
        </w:rPr>
        <w:t>, including but not limited to staffing the CAN</w:t>
      </w:r>
      <w:r w:rsidR="00DF28A1">
        <w:rPr>
          <w:rFonts w:asciiTheme="minorHAnsi" w:eastAsia="Times New Roman" w:hAnsiTheme="minorHAnsi"/>
          <w:bCs/>
          <w:iCs/>
          <w:color w:val="000000"/>
          <w:sz w:val="24"/>
          <w:szCs w:val="24"/>
        </w:rPr>
        <w:t>’s</w:t>
      </w:r>
      <w:r w:rsidR="000E2DA2">
        <w:rPr>
          <w:rFonts w:asciiTheme="minorHAnsi" w:eastAsia="Times New Roman" w:hAnsiTheme="minorHAnsi"/>
          <w:bCs/>
          <w:iCs/>
          <w:color w:val="000000"/>
          <w:sz w:val="24"/>
          <w:szCs w:val="24"/>
        </w:rPr>
        <w:t xml:space="preserve"> PIT coordinator role</w:t>
      </w:r>
      <w:r w:rsidR="00862216">
        <w:rPr>
          <w:rFonts w:asciiTheme="minorHAnsi" w:eastAsia="Times New Roman" w:hAnsiTheme="minorHAnsi"/>
          <w:bCs/>
          <w:iCs/>
          <w:color w:val="000000"/>
          <w:sz w:val="24"/>
          <w:szCs w:val="24"/>
        </w:rPr>
        <w:t xml:space="preserve">, participating in trainings and meetings convened by the </w:t>
      </w:r>
      <w:r w:rsidR="007F0F90">
        <w:rPr>
          <w:rFonts w:asciiTheme="minorHAnsi" w:eastAsia="Times New Roman" w:hAnsiTheme="minorHAnsi"/>
          <w:bCs/>
          <w:iCs/>
          <w:color w:val="000000"/>
          <w:sz w:val="24"/>
          <w:szCs w:val="24"/>
        </w:rPr>
        <w:t>Advancing CT Together (ACT)</w:t>
      </w:r>
      <w:r w:rsidR="00862216">
        <w:rPr>
          <w:rFonts w:asciiTheme="minorHAnsi" w:eastAsia="Times New Roman" w:hAnsiTheme="minorHAnsi"/>
          <w:bCs/>
          <w:iCs/>
          <w:color w:val="000000"/>
          <w:sz w:val="24"/>
          <w:szCs w:val="24"/>
        </w:rPr>
        <w:t>, convening local meetings for the purposes of planning and implementing the count, ensuring each applicable project in the CAN is aware of and participates in the count, and providing guidance to participating agencies.</w:t>
      </w:r>
    </w:p>
    <w:p w14:paraId="39ADF849" w14:textId="77777777" w:rsidR="00DF28A1" w:rsidRPr="00DF28A1" w:rsidRDefault="00DF28A1" w:rsidP="000E2DA2">
      <w:pPr>
        <w:pStyle w:val="ListParagraph"/>
        <w:numPr>
          <w:ilvl w:val="2"/>
          <w:numId w:val="2"/>
        </w:numPr>
        <w:spacing w:after="0" w:line="240" w:lineRule="auto"/>
        <w:jc w:val="both"/>
        <w:rPr>
          <w:rFonts w:asciiTheme="minorHAnsi" w:hAnsiTheme="minorHAnsi"/>
          <w:sz w:val="24"/>
          <w:szCs w:val="24"/>
        </w:rPr>
      </w:pPr>
      <w:r>
        <w:rPr>
          <w:rFonts w:asciiTheme="minorHAnsi" w:hAnsiTheme="minorHAnsi"/>
          <w:sz w:val="24"/>
          <w:szCs w:val="24"/>
        </w:rPr>
        <w:t xml:space="preserve">Ensuring that the HIC is compiled and the PIT count is conducted within the CAN in a manner that is consistent with HUD requirements and with the process defined by </w:t>
      </w:r>
      <w:r w:rsidR="007F0F90">
        <w:rPr>
          <w:rFonts w:asciiTheme="minorHAnsi" w:hAnsiTheme="minorHAnsi"/>
          <w:sz w:val="24"/>
          <w:szCs w:val="24"/>
        </w:rPr>
        <w:t>ACT</w:t>
      </w:r>
      <w:r>
        <w:rPr>
          <w:rFonts w:asciiTheme="minorHAnsi" w:hAnsiTheme="minorHAnsi"/>
          <w:sz w:val="24"/>
          <w:szCs w:val="24"/>
        </w:rPr>
        <w:t>.</w:t>
      </w:r>
    </w:p>
    <w:p w14:paraId="621AD7B8" w14:textId="77777777" w:rsidR="000E2DA2" w:rsidRPr="000E2DA2" w:rsidRDefault="00862216" w:rsidP="000E2DA2">
      <w:pPr>
        <w:pStyle w:val="ListParagraph"/>
        <w:numPr>
          <w:ilvl w:val="2"/>
          <w:numId w:val="2"/>
        </w:numPr>
        <w:spacing w:after="0" w:line="240" w:lineRule="auto"/>
        <w:jc w:val="both"/>
        <w:rPr>
          <w:rFonts w:asciiTheme="minorHAnsi" w:hAnsiTheme="minorHAnsi"/>
          <w:sz w:val="24"/>
          <w:szCs w:val="24"/>
        </w:rPr>
      </w:pPr>
      <w:r>
        <w:rPr>
          <w:rFonts w:asciiTheme="minorHAnsi" w:eastAsia="Times New Roman" w:hAnsiTheme="minorHAnsi"/>
          <w:bCs/>
          <w:iCs/>
          <w:color w:val="000000"/>
          <w:sz w:val="24"/>
          <w:szCs w:val="24"/>
        </w:rPr>
        <w:t xml:space="preserve">Ensuring accurate and timely submission of all required HIC and PIT data as defined by </w:t>
      </w:r>
      <w:r w:rsidR="00DF28A1">
        <w:rPr>
          <w:rFonts w:asciiTheme="minorHAnsi" w:eastAsia="Times New Roman" w:hAnsiTheme="minorHAnsi"/>
          <w:bCs/>
          <w:iCs/>
          <w:color w:val="000000"/>
          <w:sz w:val="24"/>
          <w:szCs w:val="24"/>
        </w:rPr>
        <w:t xml:space="preserve">HUD and </w:t>
      </w:r>
      <w:r w:rsidR="007F0F90">
        <w:rPr>
          <w:rFonts w:asciiTheme="minorHAnsi" w:eastAsia="Times New Roman" w:hAnsiTheme="minorHAnsi"/>
          <w:bCs/>
          <w:iCs/>
          <w:color w:val="000000"/>
          <w:sz w:val="24"/>
          <w:szCs w:val="24"/>
        </w:rPr>
        <w:t>ACT</w:t>
      </w:r>
      <w:r>
        <w:rPr>
          <w:rFonts w:asciiTheme="minorHAnsi" w:eastAsia="Times New Roman" w:hAnsiTheme="minorHAnsi"/>
          <w:bCs/>
          <w:iCs/>
          <w:color w:val="000000"/>
          <w:sz w:val="24"/>
          <w:szCs w:val="24"/>
        </w:rPr>
        <w:t>.</w:t>
      </w:r>
    </w:p>
    <w:p w14:paraId="3AD28775" w14:textId="77777777" w:rsidR="003B29C1" w:rsidRPr="000E2DA2" w:rsidRDefault="000E2DA2" w:rsidP="000E2DA2">
      <w:pPr>
        <w:pStyle w:val="ListParagraph"/>
        <w:numPr>
          <w:ilvl w:val="1"/>
          <w:numId w:val="2"/>
        </w:numPr>
        <w:spacing w:after="0" w:line="240" w:lineRule="auto"/>
        <w:jc w:val="both"/>
        <w:rPr>
          <w:rFonts w:asciiTheme="minorHAnsi" w:hAnsiTheme="minorHAnsi"/>
          <w:sz w:val="24"/>
          <w:szCs w:val="24"/>
        </w:rPr>
      </w:pPr>
      <w:r w:rsidRPr="000E2DA2">
        <w:rPr>
          <w:sz w:val="24"/>
          <w:szCs w:val="24"/>
        </w:rPr>
        <w:lastRenderedPageBreak/>
        <w:t>Please note that HUD does not permit project administrative costs for Planning Grants.</w:t>
      </w:r>
    </w:p>
    <w:p w14:paraId="39A376A2" w14:textId="77777777" w:rsidR="00862216" w:rsidRPr="00A765AB" w:rsidRDefault="00862216" w:rsidP="00862216">
      <w:pPr>
        <w:pStyle w:val="ListParagraph"/>
        <w:spacing w:after="0" w:line="240" w:lineRule="auto"/>
        <w:ind w:left="1800"/>
        <w:jc w:val="both"/>
        <w:rPr>
          <w:rFonts w:asciiTheme="minorHAnsi" w:hAnsiTheme="minorHAnsi"/>
          <w:sz w:val="24"/>
          <w:szCs w:val="24"/>
        </w:rPr>
      </w:pPr>
    </w:p>
    <w:p w14:paraId="4F0B0A9B" w14:textId="77777777" w:rsidR="00D77068" w:rsidRPr="009A0830" w:rsidRDefault="00D77068" w:rsidP="00D77068">
      <w:pPr>
        <w:pStyle w:val="ListParagraph"/>
        <w:numPr>
          <w:ilvl w:val="0"/>
          <w:numId w:val="6"/>
        </w:numPr>
        <w:spacing w:after="0" w:line="240" w:lineRule="auto"/>
        <w:ind w:left="360"/>
        <w:rPr>
          <w:rFonts w:asciiTheme="minorHAnsi" w:hAnsiTheme="minorHAnsi"/>
          <w:sz w:val="24"/>
          <w:szCs w:val="24"/>
          <w:u w:val="single"/>
        </w:rPr>
      </w:pPr>
      <w:r w:rsidRPr="009A0830">
        <w:rPr>
          <w:rFonts w:asciiTheme="minorHAnsi" w:hAnsiTheme="minorHAnsi"/>
          <w:sz w:val="24"/>
          <w:szCs w:val="24"/>
          <w:u w:val="single"/>
        </w:rPr>
        <w:t>Eligible applicants:</w:t>
      </w:r>
    </w:p>
    <w:p w14:paraId="75A2A968" w14:textId="77777777" w:rsidR="00D77068" w:rsidRPr="009A0830" w:rsidRDefault="00D77068" w:rsidP="00D77068">
      <w:pPr>
        <w:pStyle w:val="ListParagraph"/>
        <w:numPr>
          <w:ilvl w:val="0"/>
          <w:numId w:val="8"/>
        </w:numPr>
        <w:autoSpaceDE w:val="0"/>
        <w:autoSpaceDN w:val="0"/>
        <w:adjustRightInd w:val="0"/>
        <w:spacing w:after="0" w:line="240" w:lineRule="auto"/>
        <w:rPr>
          <w:rFonts w:asciiTheme="minorHAnsi" w:hAnsiTheme="minorHAnsi"/>
          <w:color w:val="000000"/>
          <w:sz w:val="24"/>
          <w:szCs w:val="24"/>
        </w:rPr>
      </w:pPr>
      <w:r>
        <w:rPr>
          <w:rFonts w:asciiTheme="minorHAnsi" w:hAnsiTheme="minorHAnsi"/>
          <w:color w:val="000000"/>
          <w:sz w:val="24"/>
          <w:szCs w:val="24"/>
        </w:rPr>
        <w:t xml:space="preserve">The applicant must be a legal entity. </w:t>
      </w:r>
      <w:r w:rsidRPr="009A0830">
        <w:rPr>
          <w:rFonts w:asciiTheme="minorHAnsi" w:hAnsiTheme="minorHAnsi"/>
          <w:color w:val="000000"/>
          <w:sz w:val="24"/>
          <w:szCs w:val="24"/>
        </w:rPr>
        <w:t xml:space="preserve">Eligible project applicants </w:t>
      </w:r>
      <w:proofErr w:type="gramStart"/>
      <w:r>
        <w:rPr>
          <w:rFonts w:asciiTheme="minorHAnsi" w:hAnsiTheme="minorHAnsi"/>
          <w:color w:val="000000"/>
          <w:sz w:val="24"/>
          <w:szCs w:val="24"/>
        </w:rPr>
        <w:t xml:space="preserve">include </w:t>
      </w:r>
      <w:r w:rsidRPr="009A0830">
        <w:rPr>
          <w:rFonts w:asciiTheme="minorHAnsi" w:hAnsiTheme="minorHAnsi"/>
          <w:color w:val="000000"/>
          <w:sz w:val="24"/>
          <w:szCs w:val="24"/>
        </w:rPr>
        <w:t xml:space="preserve"> nonprofit</w:t>
      </w:r>
      <w:proofErr w:type="gramEnd"/>
      <w:r w:rsidRPr="009A0830">
        <w:rPr>
          <w:rFonts w:asciiTheme="minorHAnsi" w:hAnsiTheme="minorHAnsi"/>
          <w:color w:val="000000"/>
          <w:sz w:val="24"/>
          <w:szCs w:val="24"/>
        </w:rPr>
        <w:t xml:space="preserve"> </w:t>
      </w:r>
      <w:r>
        <w:rPr>
          <w:rFonts w:asciiTheme="minorHAnsi" w:hAnsiTheme="minorHAnsi"/>
          <w:color w:val="000000"/>
          <w:sz w:val="24"/>
          <w:szCs w:val="24"/>
        </w:rPr>
        <w:t xml:space="preserve">and for profit </w:t>
      </w:r>
      <w:r w:rsidRPr="009A0830">
        <w:rPr>
          <w:rFonts w:asciiTheme="minorHAnsi" w:hAnsiTheme="minorHAnsi"/>
          <w:color w:val="000000"/>
          <w:sz w:val="24"/>
          <w:szCs w:val="24"/>
        </w:rPr>
        <w:t xml:space="preserve">organizations, States, local governments, and instrumentalities of State and local governments, and public housing agencies. </w:t>
      </w:r>
    </w:p>
    <w:p w14:paraId="7C49F775" w14:textId="77777777" w:rsidR="00D77068" w:rsidRPr="009A0830" w:rsidRDefault="00D77068" w:rsidP="00D77068">
      <w:pPr>
        <w:pStyle w:val="Default"/>
        <w:numPr>
          <w:ilvl w:val="0"/>
          <w:numId w:val="8"/>
        </w:numPr>
        <w:rPr>
          <w:rFonts w:asciiTheme="minorHAnsi" w:hAnsiTheme="minorHAnsi"/>
        </w:rPr>
      </w:pPr>
      <w:r w:rsidRPr="009A0830">
        <w:rPr>
          <w:rFonts w:asciiTheme="minorHAnsi" w:hAnsiTheme="minorHAnsi"/>
        </w:rPr>
        <w:t xml:space="preserve">Applications shall only be considered from project applicants in good standing with HUD, which means that the applicant does not have any open monitoring or audit findings, history of slow expenditure of grant funds, outstanding obligation to HUD that is in arrears or for which a payment schedule has not been agreed upon, or history of serving ineligible program participants, expending funds on ineligible costs, or failing to expend funds within statutorily established timeframes. </w:t>
      </w:r>
      <w:r>
        <w:rPr>
          <w:rFonts w:asciiTheme="minorHAnsi" w:hAnsiTheme="minorHAnsi"/>
        </w:rPr>
        <w:t xml:space="preserve"> This requirement does not preclude organizations that have never received a HUD award in the past from applying.</w:t>
      </w:r>
    </w:p>
    <w:p w14:paraId="3CA74D4C" w14:textId="77777777" w:rsidR="00D77068" w:rsidRPr="00D77068" w:rsidRDefault="00D77068" w:rsidP="00D77068">
      <w:pPr>
        <w:spacing w:after="0" w:line="240" w:lineRule="auto"/>
        <w:jc w:val="both"/>
        <w:rPr>
          <w:rFonts w:asciiTheme="minorHAnsi" w:hAnsiTheme="minorHAnsi"/>
          <w:sz w:val="24"/>
          <w:szCs w:val="24"/>
        </w:rPr>
      </w:pPr>
    </w:p>
    <w:p w14:paraId="794D37F2" w14:textId="77777777" w:rsidR="00DF28A1" w:rsidRPr="00DF28A1" w:rsidRDefault="00DF28A1" w:rsidP="00DF28A1">
      <w:pPr>
        <w:pStyle w:val="ListParagraph"/>
        <w:numPr>
          <w:ilvl w:val="0"/>
          <w:numId w:val="2"/>
        </w:numPr>
        <w:spacing w:after="0" w:line="240" w:lineRule="auto"/>
        <w:jc w:val="both"/>
        <w:rPr>
          <w:rFonts w:asciiTheme="minorHAnsi" w:hAnsiTheme="minorHAnsi"/>
          <w:sz w:val="24"/>
          <w:szCs w:val="24"/>
        </w:rPr>
      </w:pPr>
      <w:r>
        <w:rPr>
          <w:rFonts w:asciiTheme="minorHAnsi" w:hAnsiTheme="minorHAnsi"/>
          <w:sz w:val="24"/>
          <w:szCs w:val="24"/>
          <w:u w:val="single"/>
        </w:rPr>
        <w:t>Other requirements</w:t>
      </w:r>
    </w:p>
    <w:p w14:paraId="226828DD" w14:textId="77777777" w:rsidR="00DF28A1" w:rsidRPr="00DF28A1" w:rsidRDefault="00180EA3" w:rsidP="00DF28A1">
      <w:pPr>
        <w:pStyle w:val="ListParagraph"/>
        <w:numPr>
          <w:ilvl w:val="1"/>
          <w:numId w:val="2"/>
        </w:numPr>
        <w:spacing w:after="0" w:line="240" w:lineRule="auto"/>
        <w:jc w:val="both"/>
        <w:rPr>
          <w:rFonts w:asciiTheme="minorHAnsi" w:hAnsiTheme="minorHAnsi"/>
          <w:sz w:val="24"/>
          <w:szCs w:val="24"/>
        </w:rPr>
      </w:pPr>
      <w:r w:rsidRPr="00DF28A1">
        <w:rPr>
          <w:rFonts w:asciiTheme="minorHAnsi" w:hAnsiTheme="minorHAnsi"/>
          <w:sz w:val="24"/>
          <w:szCs w:val="24"/>
        </w:rPr>
        <w:t>Term</w:t>
      </w:r>
      <w:r w:rsidRPr="009A0830">
        <w:rPr>
          <w:rFonts w:asciiTheme="minorHAnsi" w:hAnsiTheme="minorHAnsi"/>
          <w:sz w:val="24"/>
          <w:szCs w:val="24"/>
        </w:rPr>
        <w:t xml:space="preserve"> – </w:t>
      </w:r>
      <w:r w:rsidR="003B29C1">
        <w:rPr>
          <w:rFonts w:asciiTheme="minorHAnsi" w:hAnsiTheme="minorHAnsi"/>
          <w:sz w:val="24"/>
          <w:szCs w:val="24"/>
        </w:rPr>
        <w:t xml:space="preserve">Projects may apply only for a </w:t>
      </w:r>
      <w:r w:rsidR="00AB1936">
        <w:rPr>
          <w:rFonts w:asciiTheme="minorHAnsi" w:hAnsiTheme="minorHAnsi"/>
          <w:sz w:val="24"/>
          <w:szCs w:val="24"/>
        </w:rPr>
        <w:t>two</w:t>
      </w:r>
      <w:r w:rsidR="003B29C1">
        <w:rPr>
          <w:rFonts w:asciiTheme="minorHAnsi" w:hAnsiTheme="minorHAnsi"/>
          <w:sz w:val="24"/>
          <w:szCs w:val="24"/>
        </w:rPr>
        <w:t>-year term</w:t>
      </w:r>
      <w:r w:rsidR="00DF28A1">
        <w:rPr>
          <w:rFonts w:asciiTheme="minorHAnsi" w:hAnsiTheme="minorHAnsi"/>
          <w:sz w:val="24"/>
          <w:szCs w:val="24"/>
        </w:rPr>
        <w:t>.</w:t>
      </w:r>
    </w:p>
    <w:p w14:paraId="10F47A22" w14:textId="77777777" w:rsidR="001E5340" w:rsidRPr="00DF28A1" w:rsidRDefault="003B29C1" w:rsidP="003B29C1">
      <w:pPr>
        <w:pStyle w:val="ListParagraph"/>
        <w:numPr>
          <w:ilvl w:val="1"/>
          <w:numId w:val="2"/>
        </w:numPr>
        <w:spacing w:after="0" w:line="240" w:lineRule="auto"/>
        <w:jc w:val="both"/>
        <w:rPr>
          <w:rFonts w:asciiTheme="minorHAnsi" w:hAnsiTheme="minorHAnsi"/>
          <w:sz w:val="24"/>
          <w:szCs w:val="24"/>
          <w:u w:val="single"/>
        </w:rPr>
      </w:pPr>
      <w:r>
        <w:rPr>
          <w:rFonts w:asciiTheme="minorHAnsi" w:hAnsiTheme="minorHAnsi"/>
          <w:sz w:val="24"/>
          <w:szCs w:val="24"/>
        </w:rPr>
        <w:t xml:space="preserve">Projects must </w:t>
      </w:r>
      <w:r w:rsidR="00AE2215" w:rsidRPr="003B29C1">
        <w:rPr>
          <w:rFonts w:asciiTheme="minorHAnsi" w:hAnsiTheme="minorHAnsi"/>
          <w:sz w:val="24"/>
          <w:szCs w:val="24"/>
        </w:rPr>
        <w:t>comply with all</w:t>
      </w:r>
      <w:r w:rsidR="00DF28A1">
        <w:rPr>
          <w:rFonts w:asciiTheme="minorHAnsi" w:hAnsiTheme="minorHAnsi"/>
          <w:sz w:val="24"/>
          <w:szCs w:val="24"/>
        </w:rPr>
        <w:t xml:space="preserve"> applicable</w:t>
      </w:r>
      <w:r w:rsidR="00AE2215" w:rsidRPr="003B29C1">
        <w:rPr>
          <w:rFonts w:asciiTheme="minorHAnsi" w:hAnsiTheme="minorHAnsi"/>
          <w:sz w:val="24"/>
          <w:szCs w:val="24"/>
        </w:rPr>
        <w:t xml:space="preserve"> </w:t>
      </w:r>
      <w:r w:rsidR="00A24AE1" w:rsidRPr="003B29C1">
        <w:rPr>
          <w:rFonts w:asciiTheme="minorHAnsi" w:hAnsiTheme="minorHAnsi"/>
          <w:sz w:val="24"/>
          <w:szCs w:val="24"/>
        </w:rPr>
        <w:t>HUD requirements</w:t>
      </w:r>
      <w:r w:rsidR="00DF28A1">
        <w:rPr>
          <w:rFonts w:asciiTheme="minorHAnsi" w:hAnsiTheme="minorHAnsi"/>
          <w:sz w:val="24"/>
          <w:szCs w:val="24"/>
        </w:rPr>
        <w:t xml:space="preserve"> and</w:t>
      </w:r>
      <w:r w:rsidR="00A24AE1" w:rsidRPr="003B29C1">
        <w:rPr>
          <w:rFonts w:asciiTheme="minorHAnsi" w:hAnsiTheme="minorHAnsi"/>
          <w:sz w:val="24"/>
          <w:szCs w:val="24"/>
        </w:rPr>
        <w:t xml:space="preserve"> </w:t>
      </w:r>
      <w:r w:rsidR="00AE2215" w:rsidRPr="003B29C1">
        <w:rPr>
          <w:rFonts w:asciiTheme="minorHAnsi" w:hAnsiTheme="minorHAnsi"/>
          <w:sz w:val="24"/>
          <w:szCs w:val="24"/>
        </w:rPr>
        <w:t>CT BOS CoC Policies</w:t>
      </w:r>
      <w:r w:rsidR="00A24AE1" w:rsidRPr="003B29C1">
        <w:rPr>
          <w:rFonts w:asciiTheme="minorHAnsi" w:hAnsiTheme="minorHAnsi"/>
          <w:sz w:val="24"/>
          <w:szCs w:val="24"/>
        </w:rPr>
        <w:t>.</w:t>
      </w:r>
    </w:p>
    <w:p w14:paraId="0DFE27A5" w14:textId="77777777" w:rsidR="00DF28A1" w:rsidRPr="00F17D39" w:rsidRDefault="00DF28A1" w:rsidP="00DF28A1">
      <w:pPr>
        <w:pStyle w:val="ListParagraph"/>
        <w:numPr>
          <w:ilvl w:val="1"/>
          <w:numId w:val="2"/>
        </w:numPr>
        <w:spacing w:after="0" w:line="240" w:lineRule="auto"/>
        <w:jc w:val="both"/>
        <w:rPr>
          <w:rFonts w:asciiTheme="minorHAnsi" w:hAnsiTheme="minorHAnsi"/>
          <w:sz w:val="24"/>
          <w:szCs w:val="24"/>
          <w:u w:val="single"/>
        </w:rPr>
      </w:pPr>
      <w:r>
        <w:rPr>
          <w:rFonts w:asciiTheme="minorHAnsi" w:hAnsiTheme="minorHAnsi"/>
          <w:sz w:val="24"/>
          <w:szCs w:val="24"/>
        </w:rPr>
        <w:t xml:space="preserve">Projects must comply with </w:t>
      </w:r>
      <w:r w:rsidR="00F969F1">
        <w:rPr>
          <w:rFonts w:asciiTheme="minorHAnsi" w:hAnsiTheme="minorHAnsi"/>
          <w:sz w:val="24"/>
          <w:szCs w:val="24"/>
        </w:rPr>
        <w:t xml:space="preserve">HIC/PIT </w:t>
      </w:r>
      <w:r>
        <w:rPr>
          <w:rFonts w:asciiTheme="minorHAnsi" w:hAnsiTheme="minorHAnsi"/>
          <w:sz w:val="24"/>
          <w:szCs w:val="24"/>
        </w:rPr>
        <w:t xml:space="preserve">timelines and other requirements defined by </w:t>
      </w:r>
      <w:r w:rsidR="007F0F90">
        <w:rPr>
          <w:rFonts w:asciiTheme="minorHAnsi" w:hAnsiTheme="minorHAnsi"/>
          <w:sz w:val="24"/>
          <w:szCs w:val="24"/>
        </w:rPr>
        <w:t>ACT</w:t>
      </w:r>
      <w:r>
        <w:rPr>
          <w:rFonts w:asciiTheme="minorHAnsi" w:hAnsiTheme="minorHAnsi"/>
          <w:sz w:val="24"/>
          <w:szCs w:val="24"/>
        </w:rPr>
        <w:t>.</w:t>
      </w:r>
    </w:p>
    <w:p w14:paraId="6A43AEBE" w14:textId="77777777" w:rsidR="00F17D39" w:rsidRPr="00DF28A1" w:rsidRDefault="00F17D39" w:rsidP="00DF28A1">
      <w:pPr>
        <w:pStyle w:val="ListParagraph"/>
        <w:numPr>
          <w:ilvl w:val="1"/>
          <w:numId w:val="2"/>
        </w:numPr>
        <w:spacing w:after="0" w:line="240" w:lineRule="auto"/>
        <w:jc w:val="both"/>
        <w:rPr>
          <w:rFonts w:asciiTheme="minorHAnsi" w:hAnsiTheme="minorHAnsi"/>
          <w:sz w:val="24"/>
          <w:szCs w:val="24"/>
          <w:u w:val="single"/>
        </w:rPr>
      </w:pPr>
      <w:r>
        <w:rPr>
          <w:rFonts w:asciiTheme="minorHAnsi" w:hAnsiTheme="minorHAnsi"/>
          <w:sz w:val="24"/>
          <w:szCs w:val="24"/>
        </w:rPr>
        <w:t xml:space="preserve">Projects must participate in all required HIC/PIT related trainings and meetings sponsored by </w:t>
      </w:r>
      <w:r w:rsidR="007F0F90">
        <w:rPr>
          <w:rFonts w:asciiTheme="minorHAnsi" w:hAnsiTheme="minorHAnsi"/>
          <w:sz w:val="24"/>
          <w:szCs w:val="24"/>
        </w:rPr>
        <w:t>ACT</w:t>
      </w:r>
      <w:r>
        <w:rPr>
          <w:rFonts w:asciiTheme="minorHAnsi" w:hAnsiTheme="minorHAnsi"/>
          <w:sz w:val="24"/>
          <w:szCs w:val="24"/>
        </w:rPr>
        <w:t>.</w:t>
      </w:r>
    </w:p>
    <w:p w14:paraId="4193AC01" w14:textId="77777777" w:rsidR="00BC25C4" w:rsidRPr="00DF28A1" w:rsidRDefault="00DF28A1" w:rsidP="00801CA7">
      <w:pPr>
        <w:pStyle w:val="ListParagraph"/>
        <w:numPr>
          <w:ilvl w:val="1"/>
          <w:numId w:val="2"/>
        </w:numPr>
        <w:spacing w:after="0" w:line="240" w:lineRule="auto"/>
        <w:jc w:val="both"/>
        <w:rPr>
          <w:rFonts w:asciiTheme="minorHAnsi" w:hAnsiTheme="minorHAnsi"/>
          <w:sz w:val="24"/>
          <w:szCs w:val="24"/>
          <w:u w:val="single"/>
        </w:rPr>
      </w:pPr>
      <w:r w:rsidRPr="00DF28A1">
        <w:rPr>
          <w:rFonts w:asciiTheme="minorHAnsi" w:hAnsiTheme="minorHAnsi"/>
          <w:sz w:val="24"/>
          <w:szCs w:val="24"/>
        </w:rPr>
        <w:t xml:space="preserve">Match – There is no matching requirement for this grant. DMHAS is responsible for securing and documenting the appropriate match.  </w:t>
      </w:r>
    </w:p>
    <w:p w14:paraId="593A7B4D" w14:textId="77777777" w:rsidR="0055587D" w:rsidRPr="00CB41C4" w:rsidRDefault="00F17D39" w:rsidP="00D43246">
      <w:pPr>
        <w:pStyle w:val="ListParagraph"/>
        <w:numPr>
          <w:ilvl w:val="1"/>
          <w:numId w:val="2"/>
        </w:numPr>
        <w:spacing w:after="0" w:line="240" w:lineRule="auto"/>
        <w:jc w:val="both"/>
        <w:rPr>
          <w:rFonts w:asciiTheme="minorHAnsi" w:hAnsiTheme="minorHAnsi"/>
          <w:sz w:val="24"/>
          <w:szCs w:val="24"/>
        </w:rPr>
      </w:pPr>
      <w:r w:rsidRPr="00CB41C4">
        <w:rPr>
          <w:sz w:val="24"/>
          <w:szCs w:val="24"/>
        </w:rPr>
        <w:t xml:space="preserve">Page Limit:  Total application may not exceed </w:t>
      </w:r>
      <w:r w:rsidR="008C06FC">
        <w:rPr>
          <w:sz w:val="24"/>
          <w:szCs w:val="24"/>
        </w:rPr>
        <w:t>6</w:t>
      </w:r>
      <w:r w:rsidRPr="00CB41C4">
        <w:rPr>
          <w:sz w:val="24"/>
          <w:szCs w:val="24"/>
        </w:rPr>
        <w:t xml:space="preserve"> pages</w:t>
      </w:r>
      <w:r w:rsidR="001129D7" w:rsidRPr="00CB41C4">
        <w:rPr>
          <w:sz w:val="24"/>
          <w:szCs w:val="24"/>
        </w:rPr>
        <w:t xml:space="preserve"> </w:t>
      </w:r>
      <w:r w:rsidR="00D949C0">
        <w:rPr>
          <w:sz w:val="24"/>
          <w:szCs w:val="24"/>
        </w:rPr>
        <w:t>(attachment excluded from page limits)</w:t>
      </w:r>
    </w:p>
    <w:p w14:paraId="33992A1E" w14:textId="77777777" w:rsidR="00D77068" w:rsidRPr="001C4BEC" w:rsidRDefault="00D77068" w:rsidP="00D77068">
      <w:pPr>
        <w:pStyle w:val="Default"/>
        <w:rPr>
          <w:rFonts w:asciiTheme="minorHAnsi" w:hAnsiTheme="minorHAnsi"/>
          <w:b/>
        </w:rPr>
      </w:pPr>
    </w:p>
    <w:p w14:paraId="15F17F04" w14:textId="77777777" w:rsidR="001C4BEC" w:rsidRPr="001C4BEC" w:rsidRDefault="001C4BEC" w:rsidP="001C4BEC">
      <w:pPr>
        <w:pStyle w:val="Default"/>
        <w:ind w:left="720"/>
        <w:rPr>
          <w:rFonts w:asciiTheme="minorHAnsi" w:hAnsiTheme="minorHAnsi"/>
          <w:b/>
        </w:rPr>
      </w:pPr>
    </w:p>
    <w:p w14:paraId="6CA2862E" w14:textId="77777777" w:rsidR="001C4BEC" w:rsidRPr="00D77068" w:rsidRDefault="00F47E5F" w:rsidP="001C4BEC">
      <w:pPr>
        <w:pStyle w:val="Default"/>
        <w:ind w:left="720"/>
        <w:jc w:val="center"/>
        <w:rPr>
          <w:rFonts w:asciiTheme="minorHAnsi" w:hAnsiTheme="minorHAnsi"/>
          <w:b/>
          <w:sz w:val="28"/>
          <w:szCs w:val="28"/>
        </w:rPr>
      </w:pPr>
      <w:r w:rsidRPr="009A0830">
        <w:rPr>
          <w:rFonts w:asciiTheme="minorHAnsi" w:hAnsiTheme="minorHAnsi"/>
          <w:b/>
        </w:rPr>
        <w:br w:type="page"/>
      </w:r>
      <w:r w:rsidR="001C4BEC" w:rsidRPr="00D77068">
        <w:rPr>
          <w:rFonts w:asciiTheme="minorHAnsi" w:hAnsiTheme="minorHAnsi"/>
          <w:b/>
          <w:sz w:val="28"/>
          <w:szCs w:val="28"/>
        </w:rPr>
        <w:lastRenderedPageBreak/>
        <w:t>New Project Application</w:t>
      </w:r>
      <w:r w:rsidR="00D77068" w:rsidRPr="00D77068">
        <w:rPr>
          <w:rFonts w:asciiTheme="minorHAnsi" w:hAnsiTheme="minorHAnsi"/>
          <w:b/>
          <w:sz w:val="28"/>
          <w:szCs w:val="28"/>
        </w:rPr>
        <w:t xml:space="preserve"> - HIC/PIT PLANNING</w:t>
      </w:r>
      <w:r w:rsidR="00311EFA">
        <w:rPr>
          <w:rFonts w:asciiTheme="minorHAnsi" w:hAnsiTheme="minorHAnsi"/>
          <w:b/>
          <w:sz w:val="28"/>
          <w:szCs w:val="28"/>
        </w:rPr>
        <w:t xml:space="preserve"> for Northwest CAN</w:t>
      </w:r>
    </w:p>
    <w:p w14:paraId="320288B9" w14:textId="77777777" w:rsidR="00296475" w:rsidRPr="001C4BEC" w:rsidRDefault="003B29C1" w:rsidP="001C4BEC">
      <w:pPr>
        <w:pStyle w:val="Default"/>
        <w:ind w:left="720"/>
        <w:jc w:val="center"/>
        <w:rPr>
          <w:rFonts w:asciiTheme="minorHAnsi" w:hAnsiTheme="minorHAnsi"/>
          <w:b/>
          <w:sz w:val="28"/>
        </w:rPr>
      </w:pPr>
      <w:r>
        <w:rPr>
          <w:rFonts w:asciiTheme="minorHAnsi" w:hAnsiTheme="minorHAnsi"/>
          <w:b/>
          <w:sz w:val="28"/>
        </w:rPr>
        <w:t>20</w:t>
      </w:r>
      <w:r w:rsidR="001E61EC">
        <w:rPr>
          <w:rFonts w:asciiTheme="minorHAnsi" w:hAnsiTheme="minorHAnsi"/>
          <w:b/>
          <w:sz w:val="28"/>
        </w:rPr>
        <w:t>22</w:t>
      </w:r>
      <w:r w:rsidR="001C4BEC" w:rsidRPr="001C4BEC">
        <w:rPr>
          <w:rFonts w:asciiTheme="minorHAnsi" w:hAnsiTheme="minorHAnsi"/>
          <w:b/>
          <w:sz w:val="28"/>
        </w:rPr>
        <w:t xml:space="preserve"> CT BOS Continuum of Care</w:t>
      </w:r>
    </w:p>
    <w:p w14:paraId="2643FE58" w14:textId="77777777" w:rsidR="009A0830" w:rsidRPr="009A0830" w:rsidRDefault="009A0830" w:rsidP="00296475">
      <w:pPr>
        <w:pStyle w:val="ListParagraph"/>
        <w:ind w:left="0"/>
        <w:jc w:val="center"/>
        <w:rPr>
          <w:rFonts w:asciiTheme="minorHAnsi" w:hAnsiTheme="minorHAnsi"/>
          <w:b/>
          <w:sz w:val="24"/>
          <w:szCs w:val="24"/>
        </w:rPr>
      </w:pPr>
    </w:p>
    <w:p w14:paraId="19814758" w14:textId="77777777" w:rsidR="00296475" w:rsidRPr="009A0830" w:rsidRDefault="00296475" w:rsidP="00F71AE6">
      <w:pPr>
        <w:pStyle w:val="ListParagraph"/>
        <w:numPr>
          <w:ilvl w:val="0"/>
          <w:numId w:val="18"/>
        </w:numPr>
        <w:ind w:left="720"/>
        <w:rPr>
          <w:rFonts w:asciiTheme="minorHAnsi" w:hAnsiTheme="minorHAnsi"/>
          <w:b/>
          <w:color w:val="000000"/>
          <w:sz w:val="24"/>
          <w:szCs w:val="24"/>
        </w:rPr>
      </w:pPr>
      <w:r w:rsidRPr="009A0830">
        <w:rPr>
          <w:rFonts w:asciiTheme="minorHAnsi" w:hAnsiTheme="minorHAnsi"/>
          <w:b/>
          <w:sz w:val="24"/>
          <w:szCs w:val="24"/>
        </w:rPr>
        <w:t>Applicatio</w:t>
      </w:r>
      <w:r w:rsidR="009807A7" w:rsidRPr="009A0830">
        <w:rPr>
          <w:rFonts w:asciiTheme="minorHAnsi" w:hAnsiTheme="minorHAnsi"/>
          <w:b/>
          <w:sz w:val="24"/>
          <w:szCs w:val="24"/>
        </w:rPr>
        <w:t xml:space="preserve">ns </w:t>
      </w:r>
      <w:r w:rsidRPr="009A0830">
        <w:rPr>
          <w:rFonts w:asciiTheme="minorHAnsi" w:hAnsiTheme="minorHAnsi"/>
          <w:b/>
          <w:sz w:val="24"/>
          <w:szCs w:val="24"/>
        </w:rPr>
        <w:t xml:space="preserve">are due by </w:t>
      </w:r>
      <w:r w:rsidR="007F43D5" w:rsidRPr="009A0830">
        <w:rPr>
          <w:rFonts w:asciiTheme="minorHAnsi" w:hAnsiTheme="minorHAnsi"/>
          <w:b/>
          <w:sz w:val="24"/>
          <w:szCs w:val="24"/>
        </w:rPr>
        <w:t xml:space="preserve">COB on </w:t>
      </w:r>
      <w:r w:rsidR="001E61EC">
        <w:rPr>
          <w:rFonts w:asciiTheme="minorHAnsi" w:hAnsiTheme="minorHAnsi"/>
          <w:b/>
          <w:color w:val="FF0000"/>
        </w:rPr>
        <w:t>Tuesday, June 14, 2022</w:t>
      </w:r>
      <w:r w:rsidR="00D77068">
        <w:rPr>
          <w:rFonts w:asciiTheme="minorHAnsi" w:hAnsiTheme="minorHAnsi"/>
          <w:b/>
          <w:color w:val="FF0000"/>
        </w:rPr>
        <w:t xml:space="preserve"> </w:t>
      </w:r>
      <w:r w:rsidR="00F3659B" w:rsidRPr="009A0830">
        <w:rPr>
          <w:rFonts w:asciiTheme="minorHAnsi" w:hAnsiTheme="minorHAnsi"/>
          <w:b/>
          <w:sz w:val="24"/>
          <w:szCs w:val="24"/>
        </w:rPr>
        <w:t xml:space="preserve">and </w:t>
      </w:r>
      <w:r w:rsidR="00D77068">
        <w:rPr>
          <w:rFonts w:asciiTheme="minorHAnsi" w:hAnsiTheme="minorHAnsi"/>
          <w:b/>
          <w:sz w:val="24"/>
          <w:szCs w:val="24"/>
        </w:rPr>
        <w:t xml:space="preserve">must </w:t>
      </w:r>
      <w:r w:rsidR="00F3659B" w:rsidRPr="009A0830">
        <w:rPr>
          <w:rFonts w:asciiTheme="minorHAnsi" w:hAnsiTheme="minorHAnsi"/>
          <w:b/>
          <w:sz w:val="24"/>
          <w:szCs w:val="24"/>
        </w:rPr>
        <w:t>be sent to</w:t>
      </w:r>
      <w:r w:rsidRPr="009A0830">
        <w:rPr>
          <w:rFonts w:asciiTheme="minorHAnsi" w:hAnsiTheme="minorHAnsi"/>
          <w:b/>
          <w:sz w:val="24"/>
          <w:szCs w:val="24"/>
        </w:rPr>
        <w:t>:</w:t>
      </w:r>
      <w:r w:rsidR="00497A42" w:rsidRPr="009A0830">
        <w:rPr>
          <w:rFonts w:asciiTheme="minorHAnsi" w:hAnsiTheme="minorHAnsi"/>
          <w:b/>
          <w:sz w:val="24"/>
          <w:szCs w:val="24"/>
        </w:rPr>
        <w:t xml:space="preserve"> </w:t>
      </w:r>
      <w:hyperlink r:id="rId9" w:history="1">
        <w:r w:rsidR="0084650A" w:rsidRPr="009A0830">
          <w:rPr>
            <w:rStyle w:val="Hyperlink"/>
            <w:rFonts w:asciiTheme="minorHAnsi" w:hAnsiTheme="minorHAnsi"/>
            <w:b/>
            <w:sz w:val="24"/>
            <w:szCs w:val="24"/>
          </w:rPr>
          <w:t>ctboscoc@gmail.com</w:t>
        </w:r>
      </w:hyperlink>
      <w:r w:rsidRPr="009A0830">
        <w:rPr>
          <w:rFonts w:asciiTheme="minorHAnsi" w:hAnsiTheme="minorHAnsi"/>
          <w:b/>
          <w:color w:val="000000"/>
          <w:sz w:val="24"/>
          <w:szCs w:val="24"/>
        </w:rPr>
        <w:t xml:space="preserve"> </w:t>
      </w:r>
    </w:p>
    <w:p w14:paraId="0F9AB87D" w14:textId="77777777" w:rsidR="00296475" w:rsidRPr="009A0830" w:rsidRDefault="00296475" w:rsidP="00F71AE6">
      <w:pPr>
        <w:pStyle w:val="ListParagraph"/>
        <w:numPr>
          <w:ilvl w:val="0"/>
          <w:numId w:val="18"/>
        </w:numPr>
        <w:ind w:left="720"/>
        <w:rPr>
          <w:rFonts w:asciiTheme="minorHAnsi" w:hAnsiTheme="minorHAnsi"/>
          <w:b/>
          <w:color w:val="000000"/>
          <w:sz w:val="24"/>
          <w:szCs w:val="24"/>
        </w:rPr>
      </w:pPr>
      <w:r w:rsidRPr="009A0830">
        <w:rPr>
          <w:rFonts w:asciiTheme="minorHAnsi" w:eastAsia="Times New Roman" w:hAnsiTheme="minorHAnsi"/>
          <w:b/>
          <w:bCs/>
          <w:iCs/>
          <w:color w:val="000000"/>
          <w:sz w:val="24"/>
          <w:szCs w:val="24"/>
        </w:rPr>
        <w:t xml:space="preserve">Please contact </w:t>
      </w:r>
      <w:hyperlink r:id="rId10" w:history="1">
        <w:r w:rsidR="00503178" w:rsidRPr="009A0830">
          <w:rPr>
            <w:rStyle w:val="Hyperlink"/>
            <w:rFonts w:asciiTheme="minorHAnsi" w:eastAsia="Times New Roman" w:hAnsiTheme="minorHAnsi"/>
            <w:b/>
            <w:bCs/>
            <w:iCs/>
            <w:sz w:val="24"/>
            <w:szCs w:val="24"/>
          </w:rPr>
          <w:t>ctboscoc@gmail.com</w:t>
        </w:r>
      </w:hyperlink>
      <w:r w:rsidR="00503178" w:rsidRPr="009A0830">
        <w:rPr>
          <w:rFonts w:asciiTheme="minorHAnsi" w:eastAsia="Times New Roman" w:hAnsiTheme="minorHAnsi"/>
          <w:b/>
          <w:bCs/>
          <w:iCs/>
          <w:color w:val="000000"/>
          <w:sz w:val="24"/>
          <w:szCs w:val="24"/>
        </w:rPr>
        <w:t xml:space="preserve"> </w:t>
      </w:r>
      <w:r w:rsidRPr="009A0830">
        <w:rPr>
          <w:rFonts w:asciiTheme="minorHAnsi" w:eastAsia="Times New Roman" w:hAnsiTheme="minorHAnsi"/>
          <w:b/>
          <w:bCs/>
          <w:iCs/>
          <w:color w:val="000000"/>
          <w:sz w:val="24"/>
          <w:szCs w:val="24"/>
        </w:rPr>
        <w:t xml:space="preserve">for questions about the form or process.  </w:t>
      </w:r>
    </w:p>
    <w:p w14:paraId="3DA44BC2" w14:textId="77777777" w:rsidR="00F17D39" w:rsidRDefault="000C4E1D" w:rsidP="000C4E1D">
      <w:pPr>
        <w:pStyle w:val="ListParagraph"/>
        <w:numPr>
          <w:ilvl w:val="0"/>
          <w:numId w:val="18"/>
        </w:numPr>
        <w:ind w:left="720"/>
        <w:jc w:val="both"/>
        <w:rPr>
          <w:rFonts w:asciiTheme="minorHAnsi" w:hAnsiTheme="minorHAnsi"/>
          <w:b/>
          <w:sz w:val="24"/>
          <w:szCs w:val="24"/>
        </w:rPr>
      </w:pPr>
      <w:r w:rsidRPr="009A0830">
        <w:rPr>
          <w:rFonts w:asciiTheme="minorHAnsi" w:hAnsiTheme="minorHAnsi"/>
          <w:b/>
          <w:sz w:val="24"/>
          <w:szCs w:val="24"/>
        </w:rPr>
        <w:t xml:space="preserve">The CoC reserves the right not to review </w:t>
      </w:r>
      <w:r>
        <w:rPr>
          <w:rFonts w:asciiTheme="minorHAnsi" w:hAnsiTheme="minorHAnsi"/>
          <w:b/>
          <w:sz w:val="24"/>
          <w:szCs w:val="24"/>
        </w:rPr>
        <w:t xml:space="preserve">late or </w:t>
      </w:r>
      <w:r w:rsidRPr="009A0830">
        <w:rPr>
          <w:rFonts w:asciiTheme="minorHAnsi" w:hAnsiTheme="minorHAnsi"/>
          <w:b/>
          <w:sz w:val="24"/>
          <w:szCs w:val="24"/>
        </w:rPr>
        <w:t xml:space="preserve">incomplete applications or projects that </w:t>
      </w:r>
      <w:r>
        <w:rPr>
          <w:rFonts w:asciiTheme="minorHAnsi" w:hAnsiTheme="minorHAnsi"/>
          <w:b/>
          <w:sz w:val="24"/>
          <w:szCs w:val="24"/>
        </w:rPr>
        <w:t xml:space="preserve">do not </w:t>
      </w:r>
      <w:r w:rsidRPr="009A0830">
        <w:rPr>
          <w:rFonts w:asciiTheme="minorHAnsi" w:hAnsiTheme="minorHAnsi"/>
          <w:b/>
          <w:sz w:val="24"/>
          <w:szCs w:val="24"/>
        </w:rPr>
        <w:t xml:space="preserve">meet </w:t>
      </w:r>
      <w:r>
        <w:rPr>
          <w:rFonts w:asciiTheme="minorHAnsi" w:hAnsiTheme="minorHAnsi"/>
          <w:b/>
          <w:sz w:val="24"/>
          <w:szCs w:val="24"/>
        </w:rPr>
        <w:t xml:space="preserve">the </w:t>
      </w:r>
      <w:r w:rsidR="00F969F1">
        <w:rPr>
          <w:rFonts w:asciiTheme="minorHAnsi" w:hAnsiTheme="minorHAnsi"/>
          <w:b/>
          <w:sz w:val="24"/>
          <w:szCs w:val="24"/>
        </w:rPr>
        <w:t>p</w:t>
      </w:r>
      <w:r>
        <w:rPr>
          <w:rFonts w:asciiTheme="minorHAnsi" w:hAnsiTheme="minorHAnsi"/>
          <w:b/>
          <w:sz w:val="24"/>
          <w:szCs w:val="24"/>
        </w:rPr>
        <w:t xml:space="preserve">roject </w:t>
      </w:r>
      <w:r w:rsidR="00F969F1">
        <w:rPr>
          <w:rFonts w:asciiTheme="minorHAnsi" w:hAnsiTheme="minorHAnsi"/>
          <w:b/>
          <w:sz w:val="24"/>
          <w:szCs w:val="24"/>
        </w:rPr>
        <w:t>r</w:t>
      </w:r>
      <w:r>
        <w:rPr>
          <w:rFonts w:asciiTheme="minorHAnsi" w:hAnsiTheme="minorHAnsi"/>
          <w:b/>
          <w:sz w:val="24"/>
          <w:szCs w:val="24"/>
        </w:rPr>
        <w:t xml:space="preserve">equirements described above.  </w:t>
      </w:r>
      <w:r w:rsidRPr="009A0830">
        <w:rPr>
          <w:rFonts w:asciiTheme="minorHAnsi" w:hAnsiTheme="minorHAnsi"/>
          <w:b/>
          <w:sz w:val="24"/>
          <w:szCs w:val="24"/>
        </w:rPr>
        <w:t xml:space="preserve"> </w:t>
      </w:r>
    </w:p>
    <w:p w14:paraId="62FB1BBB" w14:textId="77777777" w:rsidR="00F17D39" w:rsidRDefault="00F17D39" w:rsidP="00F17D39">
      <w:pPr>
        <w:pStyle w:val="ListParagraph"/>
        <w:numPr>
          <w:ilvl w:val="0"/>
          <w:numId w:val="18"/>
        </w:numPr>
        <w:ind w:left="720"/>
        <w:jc w:val="both"/>
        <w:rPr>
          <w:rFonts w:asciiTheme="minorHAnsi" w:hAnsiTheme="minorHAnsi"/>
          <w:b/>
          <w:sz w:val="24"/>
          <w:szCs w:val="24"/>
        </w:rPr>
      </w:pPr>
      <w:r w:rsidRPr="009A0830">
        <w:rPr>
          <w:rFonts w:asciiTheme="minorHAnsi" w:hAnsiTheme="minorHAnsi"/>
          <w:b/>
          <w:sz w:val="24"/>
          <w:szCs w:val="24"/>
        </w:rPr>
        <w:t xml:space="preserve">The CoC </w:t>
      </w:r>
      <w:r>
        <w:rPr>
          <w:rFonts w:asciiTheme="minorHAnsi" w:hAnsiTheme="minorHAnsi"/>
          <w:b/>
          <w:sz w:val="24"/>
          <w:szCs w:val="24"/>
        </w:rPr>
        <w:t xml:space="preserve">also </w:t>
      </w:r>
      <w:r w:rsidRPr="009A0830">
        <w:rPr>
          <w:rFonts w:asciiTheme="minorHAnsi" w:hAnsiTheme="minorHAnsi"/>
          <w:b/>
          <w:sz w:val="24"/>
          <w:szCs w:val="24"/>
        </w:rPr>
        <w:t xml:space="preserve">reserves the right not to review applications </w:t>
      </w:r>
      <w:r>
        <w:rPr>
          <w:rFonts w:asciiTheme="minorHAnsi" w:hAnsiTheme="minorHAnsi"/>
          <w:b/>
          <w:sz w:val="24"/>
          <w:szCs w:val="24"/>
        </w:rPr>
        <w:t xml:space="preserve">that exceed the </w:t>
      </w:r>
      <w:proofErr w:type="gramStart"/>
      <w:r w:rsidR="008C06FC">
        <w:rPr>
          <w:rFonts w:asciiTheme="minorHAnsi" w:hAnsiTheme="minorHAnsi"/>
          <w:b/>
          <w:sz w:val="24"/>
          <w:szCs w:val="24"/>
        </w:rPr>
        <w:t>6</w:t>
      </w:r>
      <w:r>
        <w:rPr>
          <w:rFonts w:asciiTheme="minorHAnsi" w:hAnsiTheme="minorHAnsi"/>
          <w:b/>
          <w:sz w:val="24"/>
          <w:szCs w:val="24"/>
        </w:rPr>
        <w:t xml:space="preserve"> page</w:t>
      </w:r>
      <w:proofErr w:type="gramEnd"/>
      <w:r>
        <w:rPr>
          <w:rFonts w:asciiTheme="minorHAnsi" w:hAnsiTheme="minorHAnsi"/>
          <w:b/>
          <w:sz w:val="24"/>
          <w:szCs w:val="24"/>
        </w:rPr>
        <w:t xml:space="preserve"> limit</w:t>
      </w:r>
      <w:r w:rsidR="001129D7">
        <w:rPr>
          <w:rFonts w:asciiTheme="minorHAnsi" w:hAnsiTheme="minorHAnsi"/>
          <w:b/>
          <w:sz w:val="24"/>
          <w:szCs w:val="24"/>
        </w:rPr>
        <w:t xml:space="preserve"> </w:t>
      </w:r>
      <w:r w:rsidR="00D949C0" w:rsidRPr="00D949C0">
        <w:rPr>
          <w:b/>
          <w:sz w:val="24"/>
          <w:szCs w:val="24"/>
        </w:rPr>
        <w:t>(attachment excluded from page limits)</w:t>
      </w:r>
      <w:r w:rsidR="00D949C0">
        <w:rPr>
          <w:b/>
          <w:sz w:val="24"/>
          <w:szCs w:val="24"/>
        </w:rPr>
        <w:t>.</w:t>
      </w:r>
    </w:p>
    <w:p w14:paraId="5663AEFF" w14:textId="77777777" w:rsidR="000C4E1D" w:rsidRPr="009A0830" w:rsidRDefault="000C4E1D" w:rsidP="00F17D39">
      <w:pPr>
        <w:pStyle w:val="ListParagraph"/>
        <w:jc w:val="both"/>
        <w:rPr>
          <w:rFonts w:asciiTheme="minorHAnsi" w:hAnsiTheme="minorHAnsi"/>
          <w:b/>
          <w:sz w:val="24"/>
          <w:szCs w:val="24"/>
        </w:rPr>
      </w:pPr>
    </w:p>
    <w:p w14:paraId="493D5337" w14:textId="77777777" w:rsidR="00EF4027" w:rsidRPr="009A0830" w:rsidRDefault="00EF4027" w:rsidP="00EF4027">
      <w:pPr>
        <w:pStyle w:val="ListParagraph"/>
        <w:numPr>
          <w:ilvl w:val="0"/>
          <w:numId w:val="1"/>
        </w:numPr>
        <w:rPr>
          <w:rFonts w:asciiTheme="minorHAnsi" w:hAnsiTheme="minorHAnsi"/>
          <w:b/>
          <w:sz w:val="24"/>
          <w:szCs w:val="24"/>
        </w:rPr>
      </w:pPr>
      <w:r w:rsidRPr="009A0830">
        <w:rPr>
          <w:rFonts w:asciiTheme="minorHAnsi" w:hAnsiTheme="minorHAnsi"/>
          <w:b/>
          <w:sz w:val="24"/>
          <w:szCs w:val="24"/>
        </w:rPr>
        <w:t xml:space="preserve">Project </w:t>
      </w:r>
      <w:r w:rsidR="0034265D" w:rsidRPr="009A0830">
        <w:rPr>
          <w:rFonts w:asciiTheme="minorHAnsi" w:hAnsiTheme="minorHAnsi"/>
          <w:b/>
          <w:sz w:val="24"/>
          <w:szCs w:val="24"/>
        </w:rPr>
        <w:t>Applicant</w:t>
      </w:r>
      <w:r w:rsidRPr="009A0830">
        <w:rPr>
          <w:rFonts w:asciiTheme="minorHAnsi" w:hAnsiTheme="minorHAnsi"/>
          <w:b/>
          <w:sz w:val="24"/>
          <w:szCs w:val="24"/>
        </w:rPr>
        <w:t xml:space="preserve"> Information:</w:t>
      </w:r>
      <w:r w:rsidR="00DB27E0" w:rsidRPr="009A0830">
        <w:rPr>
          <w:rFonts w:asciiTheme="minorHAnsi" w:hAnsiTheme="minorHAnsi"/>
          <w:b/>
          <w:sz w:val="24"/>
          <w:szCs w:val="24"/>
        </w:rPr>
        <w:t xml:space="preserve">  </w:t>
      </w:r>
    </w:p>
    <w:p w14:paraId="50AE3202" w14:textId="77777777" w:rsidR="00EF4027" w:rsidRPr="009A0830" w:rsidRDefault="00EF4027" w:rsidP="00EF4027">
      <w:pPr>
        <w:pStyle w:val="ListParagraph"/>
        <w:numPr>
          <w:ilvl w:val="1"/>
          <w:numId w:val="1"/>
        </w:numPr>
        <w:rPr>
          <w:rFonts w:asciiTheme="minorHAnsi" w:hAnsiTheme="minorHAnsi"/>
          <w:sz w:val="24"/>
          <w:szCs w:val="24"/>
        </w:rPr>
      </w:pPr>
      <w:r w:rsidRPr="009A0830">
        <w:rPr>
          <w:rFonts w:asciiTheme="minorHAnsi" w:hAnsiTheme="minorHAnsi"/>
          <w:sz w:val="24"/>
          <w:szCs w:val="24"/>
        </w:rPr>
        <w:t>Name of Organization:</w:t>
      </w:r>
      <w:r w:rsidR="0034265D" w:rsidRPr="009A0830">
        <w:rPr>
          <w:rFonts w:asciiTheme="minorHAnsi" w:hAnsiTheme="minorHAnsi"/>
          <w:sz w:val="24"/>
          <w:szCs w:val="24"/>
        </w:rPr>
        <w:t xml:space="preserve"> </w:t>
      </w:r>
      <w:r w:rsidR="0034265D" w:rsidRPr="009A0830">
        <w:rPr>
          <w:rFonts w:asciiTheme="minorHAnsi" w:hAnsiTheme="minorHAnsi"/>
          <w:sz w:val="24"/>
          <w:szCs w:val="24"/>
          <w:u w:val="single"/>
        </w:rPr>
        <w:tab/>
      </w:r>
      <w:r w:rsidR="0034265D" w:rsidRPr="009A0830">
        <w:rPr>
          <w:rFonts w:asciiTheme="minorHAnsi" w:hAnsiTheme="minorHAnsi"/>
          <w:sz w:val="24"/>
          <w:szCs w:val="24"/>
          <w:u w:val="single"/>
        </w:rPr>
        <w:tab/>
      </w:r>
      <w:r w:rsidR="0034265D" w:rsidRPr="009A0830">
        <w:rPr>
          <w:rFonts w:asciiTheme="minorHAnsi" w:hAnsiTheme="minorHAnsi"/>
          <w:sz w:val="24"/>
          <w:szCs w:val="24"/>
          <w:u w:val="single"/>
        </w:rPr>
        <w:tab/>
      </w:r>
      <w:r w:rsidR="0034265D" w:rsidRPr="009A0830">
        <w:rPr>
          <w:rFonts w:asciiTheme="minorHAnsi" w:hAnsiTheme="minorHAnsi"/>
          <w:sz w:val="24"/>
          <w:szCs w:val="24"/>
          <w:u w:val="single"/>
        </w:rPr>
        <w:tab/>
      </w:r>
      <w:r w:rsidR="0034265D" w:rsidRPr="009A0830">
        <w:rPr>
          <w:rFonts w:asciiTheme="minorHAnsi" w:hAnsiTheme="minorHAnsi"/>
          <w:sz w:val="24"/>
          <w:szCs w:val="24"/>
          <w:u w:val="single"/>
        </w:rPr>
        <w:tab/>
      </w:r>
      <w:r w:rsidR="0034265D" w:rsidRPr="009A0830">
        <w:rPr>
          <w:rFonts w:asciiTheme="minorHAnsi" w:hAnsiTheme="minorHAnsi"/>
          <w:sz w:val="24"/>
          <w:szCs w:val="24"/>
          <w:u w:val="single"/>
        </w:rPr>
        <w:tab/>
      </w:r>
      <w:r w:rsidR="0034265D" w:rsidRPr="009A0830">
        <w:rPr>
          <w:rFonts w:asciiTheme="minorHAnsi" w:hAnsiTheme="minorHAnsi"/>
          <w:sz w:val="24"/>
          <w:szCs w:val="24"/>
          <w:u w:val="single"/>
        </w:rPr>
        <w:tab/>
      </w:r>
    </w:p>
    <w:p w14:paraId="45C14613" w14:textId="77777777" w:rsidR="0034265D" w:rsidRPr="009A0830" w:rsidRDefault="0034265D" w:rsidP="00EF4027">
      <w:pPr>
        <w:pStyle w:val="ListParagraph"/>
        <w:numPr>
          <w:ilvl w:val="1"/>
          <w:numId w:val="1"/>
        </w:numPr>
        <w:rPr>
          <w:rFonts w:asciiTheme="minorHAnsi" w:hAnsiTheme="minorHAnsi"/>
          <w:sz w:val="24"/>
          <w:szCs w:val="24"/>
        </w:rPr>
      </w:pPr>
      <w:r w:rsidRPr="009A0830">
        <w:rPr>
          <w:rFonts w:asciiTheme="minorHAnsi" w:hAnsiTheme="minorHAnsi"/>
          <w:sz w:val="24"/>
          <w:szCs w:val="24"/>
        </w:rPr>
        <w:t>Organization Type</w:t>
      </w:r>
    </w:p>
    <w:p w14:paraId="22AA2E75" w14:textId="77777777" w:rsidR="0034265D" w:rsidRPr="009A0830" w:rsidRDefault="00EF4027" w:rsidP="0034265D">
      <w:pPr>
        <w:pStyle w:val="ListParagraph"/>
        <w:ind w:left="1440"/>
        <w:rPr>
          <w:rFonts w:asciiTheme="minorHAnsi" w:hAnsiTheme="minorHAnsi"/>
          <w:sz w:val="24"/>
          <w:szCs w:val="24"/>
        </w:rPr>
      </w:pPr>
      <w:r w:rsidRPr="009A0830">
        <w:rPr>
          <w:rFonts w:asciiTheme="minorHAnsi" w:hAnsiTheme="minorHAnsi"/>
          <w:sz w:val="24"/>
          <w:szCs w:val="24"/>
        </w:rPr>
        <w:sym w:font="Symbol" w:char="F0FF"/>
      </w:r>
      <w:r w:rsidRPr="009A0830">
        <w:rPr>
          <w:rFonts w:asciiTheme="minorHAnsi" w:hAnsiTheme="minorHAnsi"/>
          <w:sz w:val="24"/>
          <w:szCs w:val="24"/>
        </w:rPr>
        <w:t xml:space="preserve">  </w:t>
      </w:r>
      <w:r w:rsidR="0034265D" w:rsidRPr="009A0830">
        <w:rPr>
          <w:rFonts w:asciiTheme="minorHAnsi" w:hAnsiTheme="minorHAnsi"/>
          <w:sz w:val="24"/>
          <w:szCs w:val="24"/>
        </w:rPr>
        <w:t>Units of Local Government</w:t>
      </w:r>
      <w:r w:rsidR="0034265D" w:rsidRPr="009A0830">
        <w:rPr>
          <w:rFonts w:asciiTheme="minorHAnsi" w:hAnsiTheme="minorHAnsi"/>
          <w:sz w:val="24"/>
          <w:szCs w:val="24"/>
        </w:rPr>
        <w:tab/>
      </w:r>
      <w:r w:rsidR="0034265D" w:rsidRPr="009A0830">
        <w:rPr>
          <w:rFonts w:asciiTheme="minorHAnsi" w:hAnsiTheme="minorHAnsi"/>
          <w:sz w:val="24"/>
          <w:szCs w:val="24"/>
        </w:rPr>
        <w:tab/>
        <w:t xml:space="preserve"> </w:t>
      </w:r>
      <w:r w:rsidR="0034265D" w:rsidRPr="009A0830">
        <w:rPr>
          <w:rFonts w:asciiTheme="minorHAnsi" w:hAnsiTheme="minorHAnsi"/>
          <w:sz w:val="24"/>
          <w:szCs w:val="24"/>
        </w:rPr>
        <w:sym w:font="Symbol" w:char="F0FF"/>
      </w:r>
      <w:r w:rsidR="0034265D" w:rsidRPr="009A0830">
        <w:rPr>
          <w:rFonts w:asciiTheme="minorHAnsi" w:hAnsiTheme="minorHAnsi"/>
          <w:sz w:val="24"/>
          <w:szCs w:val="24"/>
        </w:rPr>
        <w:t xml:space="preserve"> </w:t>
      </w:r>
      <w:r w:rsidRPr="009A0830">
        <w:rPr>
          <w:rFonts w:asciiTheme="minorHAnsi" w:hAnsiTheme="minorHAnsi"/>
          <w:sz w:val="24"/>
          <w:szCs w:val="24"/>
        </w:rPr>
        <w:t>Non-profit 501(c)(3)</w:t>
      </w:r>
      <w:r w:rsidR="0034265D" w:rsidRPr="009A0830">
        <w:rPr>
          <w:rFonts w:asciiTheme="minorHAnsi" w:hAnsiTheme="minorHAnsi"/>
          <w:sz w:val="24"/>
          <w:szCs w:val="24"/>
        </w:rPr>
        <w:t xml:space="preserve"> </w:t>
      </w:r>
      <w:r w:rsidR="0034265D" w:rsidRPr="009A0830">
        <w:rPr>
          <w:rFonts w:asciiTheme="minorHAnsi" w:hAnsiTheme="minorHAnsi"/>
          <w:sz w:val="24"/>
          <w:szCs w:val="24"/>
        </w:rPr>
        <w:tab/>
        <w:t xml:space="preserve"> </w:t>
      </w:r>
      <w:r w:rsidR="0034265D" w:rsidRPr="009A0830">
        <w:rPr>
          <w:rFonts w:asciiTheme="minorHAnsi" w:hAnsiTheme="minorHAnsi"/>
          <w:sz w:val="24"/>
          <w:szCs w:val="24"/>
        </w:rPr>
        <w:sym w:font="Symbol" w:char="F0FF"/>
      </w:r>
      <w:r w:rsidR="0034265D" w:rsidRPr="009A0830">
        <w:rPr>
          <w:rFonts w:asciiTheme="minorHAnsi" w:hAnsiTheme="minorHAnsi"/>
          <w:sz w:val="24"/>
          <w:szCs w:val="24"/>
        </w:rPr>
        <w:t xml:space="preserve"> PHA</w:t>
      </w:r>
      <w:r w:rsidRPr="009A0830">
        <w:rPr>
          <w:rFonts w:asciiTheme="minorHAnsi" w:hAnsiTheme="minorHAnsi"/>
          <w:sz w:val="24"/>
          <w:szCs w:val="24"/>
        </w:rPr>
        <w:tab/>
      </w:r>
      <w:r w:rsidR="00853678" w:rsidRPr="009A0830">
        <w:rPr>
          <w:rFonts w:asciiTheme="minorHAnsi" w:hAnsiTheme="minorHAnsi"/>
          <w:sz w:val="24"/>
          <w:szCs w:val="24"/>
        </w:rPr>
        <w:tab/>
      </w:r>
    </w:p>
    <w:p w14:paraId="75C4F307" w14:textId="77777777" w:rsidR="00EF4027" w:rsidRPr="009A0830" w:rsidRDefault="009A7A4E" w:rsidP="0034265D">
      <w:pPr>
        <w:pStyle w:val="ListParagraph"/>
        <w:ind w:left="1440"/>
        <w:rPr>
          <w:rFonts w:asciiTheme="minorHAnsi" w:hAnsiTheme="minorHAnsi"/>
          <w:sz w:val="24"/>
          <w:szCs w:val="24"/>
        </w:rPr>
      </w:pPr>
      <w:r w:rsidRPr="009A0830">
        <w:rPr>
          <w:rFonts w:asciiTheme="minorHAnsi" w:hAnsiTheme="minorHAnsi"/>
          <w:sz w:val="24"/>
          <w:szCs w:val="24"/>
        </w:rPr>
        <w:sym w:font="Symbol" w:char="F0FF"/>
      </w:r>
      <w:r w:rsidRPr="009A0830">
        <w:rPr>
          <w:rFonts w:asciiTheme="minorHAnsi" w:hAnsiTheme="minorHAnsi"/>
          <w:sz w:val="24"/>
          <w:szCs w:val="24"/>
        </w:rPr>
        <w:t xml:space="preserve">  State Government</w:t>
      </w:r>
      <w:r w:rsidRPr="009A0830">
        <w:rPr>
          <w:rFonts w:asciiTheme="minorHAnsi" w:hAnsiTheme="minorHAnsi"/>
          <w:sz w:val="24"/>
          <w:szCs w:val="24"/>
        </w:rPr>
        <w:tab/>
        <w:t xml:space="preserve">               </w:t>
      </w:r>
      <w:r w:rsidR="00EF4027" w:rsidRPr="009A0830">
        <w:rPr>
          <w:rFonts w:asciiTheme="minorHAnsi" w:hAnsiTheme="minorHAnsi"/>
          <w:sz w:val="24"/>
          <w:szCs w:val="24"/>
        </w:rPr>
        <w:sym w:font="Symbol" w:char="F0FF"/>
      </w:r>
      <w:r w:rsidR="00EF4027" w:rsidRPr="009A0830">
        <w:rPr>
          <w:rFonts w:asciiTheme="minorHAnsi" w:hAnsiTheme="minorHAnsi"/>
          <w:sz w:val="24"/>
          <w:szCs w:val="24"/>
        </w:rPr>
        <w:t xml:space="preserve"> Other</w:t>
      </w:r>
      <w:r w:rsidR="0034265D" w:rsidRPr="009A0830">
        <w:rPr>
          <w:rFonts w:asciiTheme="minorHAnsi" w:hAnsiTheme="minorHAnsi"/>
          <w:sz w:val="24"/>
          <w:szCs w:val="24"/>
        </w:rPr>
        <w:t>: Describe</w:t>
      </w:r>
      <w:r w:rsidR="0034265D" w:rsidRPr="009A0830">
        <w:rPr>
          <w:rFonts w:asciiTheme="minorHAnsi" w:hAnsiTheme="minorHAnsi"/>
          <w:sz w:val="24"/>
          <w:szCs w:val="24"/>
          <w:u w:val="single"/>
        </w:rPr>
        <w:tab/>
      </w:r>
      <w:r w:rsidR="0034265D" w:rsidRPr="009A0830">
        <w:rPr>
          <w:rFonts w:asciiTheme="minorHAnsi" w:hAnsiTheme="minorHAnsi"/>
          <w:sz w:val="24"/>
          <w:szCs w:val="24"/>
          <w:u w:val="single"/>
        </w:rPr>
        <w:tab/>
      </w:r>
      <w:r w:rsidR="0034265D" w:rsidRPr="009A0830">
        <w:rPr>
          <w:rFonts w:asciiTheme="minorHAnsi" w:hAnsiTheme="minorHAnsi"/>
          <w:sz w:val="24"/>
          <w:szCs w:val="24"/>
          <w:u w:val="single"/>
        </w:rPr>
        <w:tab/>
      </w:r>
      <w:r w:rsidR="0034265D" w:rsidRPr="009A0830">
        <w:rPr>
          <w:rFonts w:asciiTheme="minorHAnsi" w:hAnsiTheme="minorHAnsi"/>
          <w:sz w:val="24"/>
          <w:szCs w:val="24"/>
          <w:u w:val="single"/>
        </w:rPr>
        <w:tab/>
      </w:r>
    </w:p>
    <w:p w14:paraId="1FAC3A0C" w14:textId="77777777" w:rsidR="00EF4027" w:rsidRPr="009A0830" w:rsidRDefault="00AC0695" w:rsidP="00EF4027">
      <w:pPr>
        <w:pStyle w:val="ListParagraph"/>
        <w:numPr>
          <w:ilvl w:val="1"/>
          <w:numId w:val="1"/>
        </w:numPr>
        <w:rPr>
          <w:rFonts w:asciiTheme="minorHAnsi" w:hAnsiTheme="minorHAnsi"/>
          <w:sz w:val="24"/>
          <w:szCs w:val="24"/>
        </w:rPr>
      </w:pPr>
      <w:r w:rsidRPr="009A0830">
        <w:rPr>
          <w:rFonts w:asciiTheme="minorHAnsi" w:hAnsiTheme="minorHAnsi"/>
          <w:sz w:val="24"/>
          <w:szCs w:val="24"/>
        </w:rPr>
        <w:t xml:space="preserve">DUNS Number:  </w:t>
      </w:r>
      <w:r w:rsidR="00EF4027" w:rsidRPr="009A0830">
        <w:rPr>
          <w:rFonts w:asciiTheme="minorHAnsi" w:hAnsiTheme="minorHAnsi"/>
          <w:sz w:val="24"/>
          <w:szCs w:val="24"/>
        </w:rPr>
        <w:t>____________________________________________</w:t>
      </w:r>
    </w:p>
    <w:p w14:paraId="2D3BA46B" w14:textId="77777777" w:rsidR="001E0FE5" w:rsidRPr="009A0830" w:rsidRDefault="001E0FE5" w:rsidP="001E0FE5">
      <w:pPr>
        <w:pStyle w:val="ListParagraph"/>
        <w:numPr>
          <w:ilvl w:val="0"/>
          <w:numId w:val="1"/>
        </w:numPr>
        <w:rPr>
          <w:rFonts w:asciiTheme="minorHAnsi" w:hAnsiTheme="minorHAnsi"/>
          <w:b/>
          <w:sz w:val="24"/>
          <w:szCs w:val="24"/>
        </w:rPr>
      </w:pPr>
      <w:r w:rsidRPr="009A0830">
        <w:rPr>
          <w:rFonts w:asciiTheme="minorHAnsi" w:hAnsiTheme="minorHAnsi"/>
          <w:b/>
          <w:sz w:val="24"/>
          <w:szCs w:val="24"/>
        </w:rPr>
        <w:t>Contact person for this application:</w:t>
      </w:r>
    </w:p>
    <w:p w14:paraId="641F7057" w14:textId="77777777" w:rsidR="001E0FE5" w:rsidRPr="009A0830" w:rsidRDefault="00CF56C7" w:rsidP="001E0FE5">
      <w:pPr>
        <w:pStyle w:val="ListParagraph"/>
        <w:numPr>
          <w:ilvl w:val="1"/>
          <w:numId w:val="1"/>
        </w:numPr>
        <w:rPr>
          <w:rFonts w:asciiTheme="minorHAnsi" w:hAnsiTheme="minorHAnsi"/>
          <w:sz w:val="24"/>
          <w:szCs w:val="24"/>
        </w:rPr>
      </w:pPr>
      <w:r w:rsidRPr="009A0830">
        <w:rPr>
          <w:rFonts w:asciiTheme="minorHAnsi" w:hAnsiTheme="minorHAnsi"/>
          <w:sz w:val="24"/>
          <w:szCs w:val="24"/>
        </w:rPr>
        <w:t>Name:</w:t>
      </w:r>
      <w:r w:rsidRPr="009A0830">
        <w:rPr>
          <w:rFonts w:asciiTheme="minorHAnsi" w:hAnsiTheme="minorHAnsi"/>
          <w:sz w:val="24"/>
          <w:szCs w:val="24"/>
        </w:rPr>
        <w:tab/>
      </w:r>
      <w:r w:rsidR="001E0FE5" w:rsidRPr="009A0830">
        <w:rPr>
          <w:rFonts w:asciiTheme="minorHAnsi" w:hAnsiTheme="minorHAnsi"/>
          <w:sz w:val="24"/>
          <w:szCs w:val="24"/>
        </w:rPr>
        <w:t>______________________________Title:</w:t>
      </w:r>
      <w:r w:rsidRPr="009A0830">
        <w:rPr>
          <w:rFonts w:asciiTheme="minorHAnsi" w:hAnsiTheme="minorHAnsi"/>
          <w:sz w:val="24"/>
          <w:szCs w:val="24"/>
        </w:rPr>
        <w:t>_________________________</w:t>
      </w:r>
    </w:p>
    <w:p w14:paraId="2525A0C9" w14:textId="77777777" w:rsidR="001E0FE5" w:rsidRPr="009A0830" w:rsidRDefault="001E0FE5" w:rsidP="001E0FE5">
      <w:pPr>
        <w:pStyle w:val="ListParagraph"/>
        <w:numPr>
          <w:ilvl w:val="1"/>
          <w:numId w:val="1"/>
        </w:numPr>
        <w:rPr>
          <w:rFonts w:asciiTheme="minorHAnsi" w:hAnsiTheme="minorHAnsi"/>
          <w:sz w:val="24"/>
          <w:szCs w:val="24"/>
        </w:rPr>
      </w:pPr>
      <w:r w:rsidRPr="009A0830">
        <w:rPr>
          <w:rFonts w:asciiTheme="minorHAnsi" w:hAnsiTheme="minorHAnsi"/>
          <w:sz w:val="24"/>
          <w:szCs w:val="24"/>
        </w:rPr>
        <w:t>Phone:</w:t>
      </w:r>
      <w:r w:rsidRPr="009A0830">
        <w:rPr>
          <w:rFonts w:asciiTheme="minorHAnsi" w:hAnsiTheme="minorHAnsi"/>
          <w:sz w:val="24"/>
          <w:szCs w:val="24"/>
        </w:rPr>
        <w:tab/>
      </w:r>
      <w:r w:rsidRPr="009A0830">
        <w:rPr>
          <w:rFonts w:asciiTheme="minorHAnsi" w:hAnsiTheme="minorHAnsi"/>
          <w:sz w:val="24"/>
          <w:szCs w:val="24"/>
        </w:rPr>
        <w:tab/>
        <w:t>______________________________</w:t>
      </w:r>
    </w:p>
    <w:p w14:paraId="2F95F711" w14:textId="77777777" w:rsidR="001E0FE5" w:rsidRPr="009A0830" w:rsidRDefault="001E0FE5" w:rsidP="001E0FE5">
      <w:pPr>
        <w:pStyle w:val="ListParagraph"/>
        <w:numPr>
          <w:ilvl w:val="1"/>
          <w:numId w:val="1"/>
        </w:numPr>
        <w:rPr>
          <w:rFonts w:asciiTheme="minorHAnsi" w:hAnsiTheme="minorHAnsi"/>
          <w:sz w:val="24"/>
          <w:szCs w:val="24"/>
        </w:rPr>
      </w:pPr>
      <w:r w:rsidRPr="009A0830">
        <w:rPr>
          <w:rFonts w:asciiTheme="minorHAnsi" w:hAnsiTheme="minorHAnsi"/>
          <w:sz w:val="24"/>
          <w:szCs w:val="24"/>
        </w:rPr>
        <w:t>Email:</w:t>
      </w:r>
      <w:r w:rsidRPr="009A0830">
        <w:rPr>
          <w:rFonts w:asciiTheme="minorHAnsi" w:hAnsiTheme="minorHAnsi"/>
          <w:sz w:val="24"/>
          <w:szCs w:val="24"/>
        </w:rPr>
        <w:tab/>
      </w:r>
      <w:r w:rsidRPr="009A0830">
        <w:rPr>
          <w:rFonts w:asciiTheme="minorHAnsi" w:hAnsiTheme="minorHAnsi"/>
          <w:sz w:val="24"/>
          <w:szCs w:val="24"/>
        </w:rPr>
        <w:tab/>
        <w:t>______________________________</w:t>
      </w:r>
    </w:p>
    <w:p w14:paraId="27341BEC" w14:textId="77777777" w:rsidR="00D77068" w:rsidRDefault="00D77068" w:rsidP="00D438EB">
      <w:pPr>
        <w:pStyle w:val="ListParagraph"/>
        <w:numPr>
          <w:ilvl w:val="0"/>
          <w:numId w:val="1"/>
        </w:numPr>
        <w:rPr>
          <w:rFonts w:asciiTheme="minorHAnsi" w:hAnsiTheme="minorHAnsi"/>
          <w:b/>
          <w:sz w:val="24"/>
          <w:szCs w:val="24"/>
        </w:rPr>
      </w:pPr>
      <w:r>
        <w:rPr>
          <w:rFonts w:asciiTheme="minorHAnsi" w:hAnsiTheme="minorHAnsi"/>
          <w:b/>
          <w:sz w:val="24"/>
          <w:szCs w:val="24"/>
        </w:rPr>
        <w:t xml:space="preserve">Total Amount Requested </w:t>
      </w:r>
      <w:r w:rsidRPr="00D77068">
        <w:rPr>
          <w:rFonts w:asciiTheme="minorHAnsi" w:hAnsiTheme="minorHAnsi"/>
          <w:sz w:val="24"/>
          <w:szCs w:val="24"/>
        </w:rPr>
        <w:t>(may not exceed maximum indicated on page 1):</w:t>
      </w:r>
      <w:r>
        <w:rPr>
          <w:rFonts w:asciiTheme="minorHAnsi" w:hAnsiTheme="minorHAnsi"/>
          <w:b/>
          <w:sz w:val="24"/>
          <w:szCs w:val="24"/>
        </w:rPr>
        <w:t xml:space="preserve">  _______________</w:t>
      </w:r>
    </w:p>
    <w:p w14:paraId="151FF0EC" w14:textId="77777777" w:rsidR="00F17D39" w:rsidRPr="00621C80" w:rsidRDefault="00621C80" w:rsidP="00F17D39">
      <w:pPr>
        <w:pStyle w:val="ListParagraph"/>
        <w:numPr>
          <w:ilvl w:val="0"/>
          <w:numId w:val="1"/>
        </w:numPr>
        <w:spacing w:after="0" w:line="240" w:lineRule="auto"/>
        <w:jc w:val="both"/>
        <w:rPr>
          <w:rFonts w:asciiTheme="minorHAnsi" w:hAnsiTheme="minorHAnsi"/>
          <w:sz w:val="24"/>
          <w:szCs w:val="24"/>
          <w:u w:val="single"/>
        </w:rPr>
      </w:pPr>
      <w:r>
        <w:rPr>
          <w:rFonts w:asciiTheme="minorHAnsi" w:hAnsiTheme="minorHAnsi"/>
          <w:sz w:val="24"/>
          <w:szCs w:val="24"/>
        </w:rPr>
        <w:t xml:space="preserve">As a condition of receiving these funds, the applicant organization commits to </w:t>
      </w:r>
      <w:r w:rsidR="00F17D39">
        <w:rPr>
          <w:rFonts w:asciiTheme="minorHAnsi" w:hAnsiTheme="minorHAnsi"/>
          <w:sz w:val="24"/>
          <w:szCs w:val="24"/>
        </w:rPr>
        <w:t>participat</w:t>
      </w:r>
      <w:r>
        <w:rPr>
          <w:rFonts w:asciiTheme="minorHAnsi" w:hAnsiTheme="minorHAnsi"/>
          <w:sz w:val="24"/>
          <w:szCs w:val="24"/>
        </w:rPr>
        <w:t>ing</w:t>
      </w:r>
      <w:r w:rsidR="00F17D39">
        <w:rPr>
          <w:rFonts w:asciiTheme="minorHAnsi" w:hAnsiTheme="minorHAnsi"/>
          <w:sz w:val="24"/>
          <w:szCs w:val="24"/>
        </w:rPr>
        <w:t xml:space="preserve"> in all required HIC/PIT related trainings and meetings sponsored by </w:t>
      </w:r>
      <w:r w:rsidR="001E61EC">
        <w:rPr>
          <w:rFonts w:asciiTheme="minorHAnsi" w:hAnsiTheme="minorHAnsi"/>
          <w:sz w:val="24"/>
          <w:szCs w:val="24"/>
        </w:rPr>
        <w:t>ACT</w:t>
      </w:r>
      <w:r w:rsidR="00F17D39">
        <w:rPr>
          <w:rFonts w:asciiTheme="minorHAnsi" w:hAnsiTheme="minorHAnsi"/>
          <w:sz w:val="24"/>
          <w:szCs w:val="24"/>
        </w:rPr>
        <w:t>.</w:t>
      </w:r>
      <w:r>
        <w:rPr>
          <w:rFonts w:asciiTheme="minorHAnsi" w:hAnsiTheme="minorHAnsi"/>
          <w:sz w:val="24"/>
          <w:szCs w:val="24"/>
        </w:rPr>
        <w:t xml:space="preserve"> </w:t>
      </w:r>
      <w:r w:rsidRPr="009A0830">
        <w:rPr>
          <w:rFonts w:asciiTheme="minorHAnsi" w:hAnsiTheme="minorHAnsi"/>
          <w:sz w:val="24"/>
          <w:szCs w:val="24"/>
        </w:rPr>
        <w:sym w:font="Wingdings" w:char="F0A8"/>
      </w:r>
      <w:r w:rsidRPr="009A0830">
        <w:rPr>
          <w:rFonts w:asciiTheme="minorHAnsi" w:hAnsiTheme="minorHAnsi"/>
          <w:sz w:val="24"/>
          <w:szCs w:val="24"/>
        </w:rPr>
        <w:t xml:space="preserve"> </w:t>
      </w:r>
      <w:r>
        <w:rPr>
          <w:rFonts w:asciiTheme="minorHAnsi" w:hAnsiTheme="minorHAnsi"/>
          <w:sz w:val="24"/>
          <w:szCs w:val="24"/>
        </w:rPr>
        <w:t>YES</w:t>
      </w:r>
      <w:r w:rsidRPr="009A0830">
        <w:rPr>
          <w:rFonts w:asciiTheme="minorHAnsi" w:hAnsiTheme="minorHAnsi"/>
          <w:sz w:val="24"/>
          <w:szCs w:val="24"/>
        </w:rPr>
        <w:t xml:space="preserve"> </w:t>
      </w:r>
      <w:r w:rsidRPr="009A0830">
        <w:rPr>
          <w:rFonts w:asciiTheme="minorHAnsi" w:hAnsiTheme="minorHAnsi"/>
          <w:sz w:val="24"/>
          <w:szCs w:val="24"/>
        </w:rPr>
        <w:tab/>
      </w:r>
      <w:r w:rsidRPr="009A0830">
        <w:rPr>
          <w:rFonts w:asciiTheme="minorHAnsi" w:hAnsiTheme="minorHAnsi"/>
          <w:sz w:val="24"/>
          <w:szCs w:val="24"/>
        </w:rPr>
        <w:tab/>
        <w:t xml:space="preserve"> </w:t>
      </w:r>
      <w:r w:rsidRPr="009A0830">
        <w:rPr>
          <w:rFonts w:asciiTheme="minorHAnsi" w:hAnsiTheme="minorHAnsi"/>
          <w:sz w:val="24"/>
          <w:szCs w:val="24"/>
        </w:rPr>
        <w:sym w:font="Wingdings" w:char="F0A8"/>
      </w:r>
      <w:r>
        <w:rPr>
          <w:rFonts w:asciiTheme="minorHAnsi" w:hAnsiTheme="minorHAnsi"/>
          <w:sz w:val="24"/>
          <w:szCs w:val="24"/>
        </w:rPr>
        <w:t>NO</w:t>
      </w:r>
    </w:p>
    <w:p w14:paraId="056A4C74" w14:textId="77777777" w:rsidR="00621C80" w:rsidRPr="00F969F1" w:rsidRDefault="00621C80" w:rsidP="00621C80">
      <w:pPr>
        <w:pStyle w:val="ListParagraph"/>
        <w:spacing w:after="0" w:line="240" w:lineRule="auto"/>
        <w:ind w:left="900"/>
        <w:jc w:val="both"/>
        <w:rPr>
          <w:rFonts w:asciiTheme="minorHAnsi" w:hAnsiTheme="minorHAnsi"/>
          <w:color w:val="000000" w:themeColor="text1"/>
        </w:rPr>
      </w:pPr>
      <w:r w:rsidRPr="00621C80">
        <w:rPr>
          <w:rFonts w:asciiTheme="minorHAnsi" w:hAnsiTheme="minorHAnsi"/>
          <w:b/>
          <w:color w:val="FF0000"/>
          <w:sz w:val="24"/>
          <w:szCs w:val="24"/>
        </w:rPr>
        <w:t xml:space="preserve">Please note:  </w:t>
      </w:r>
      <w:r w:rsidRPr="00F969F1">
        <w:rPr>
          <w:rFonts w:asciiTheme="minorHAnsi" w:hAnsiTheme="minorHAnsi"/>
          <w:color w:val="000000" w:themeColor="text1"/>
        </w:rPr>
        <w:t>Such participation is required as a condition of receiving these funds.</w:t>
      </w:r>
    </w:p>
    <w:p w14:paraId="5A03B2E4" w14:textId="77777777" w:rsidR="00621C80" w:rsidRPr="00621C80" w:rsidRDefault="00621C80" w:rsidP="00621C80">
      <w:pPr>
        <w:pStyle w:val="ListParagraph"/>
        <w:numPr>
          <w:ilvl w:val="0"/>
          <w:numId w:val="1"/>
        </w:numPr>
        <w:spacing w:after="0" w:line="240" w:lineRule="auto"/>
        <w:jc w:val="both"/>
        <w:rPr>
          <w:rFonts w:asciiTheme="minorHAnsi" w:hAnsiTheme="minorHAnsi"/>
          <w:sz w:val="24"/>
          <w:szCs w:val="24"/>
          <w:u w:val="single"/>
        </w:rPr>
      </w:pPr>
      <w:r>
        <w:rPr>
          <w:rFonts w:asciiTheme="minorHAnsi" w:hAnsiTheme="minorHAnsi"/>
          <w:sz w:val="24"/>
          <w:szCs w:val="24"/>
        </w:rPr>
        <w:t xml:space="preserve">As a condition of receiving these funds, the applicable CAN commits to designating a PIT coordinator.  </w:t>
      </w:r>
      <w:r w:rsidRPr="009A0830">
        <w:rPr>
          <w:rFonts w:asciiTheme="minorHAnsi" w:hAnsiTheme="minorHAnsi"/>
          <w:sz w:val="24"/>
          <w:szCs w:val="24"/>
        </w:rPr>
        <w:sym w:font="Wingdings" w:char="F0A8"/>
      </w:r>
      <w:r w:rsidRPr="009A0830">
        <w:rPr>
          <w:rFonts w:asciiTheme="minorHAnsi" w:hAnsiTheme="minorHAnsi"/>
          <w:sz w:val="24"/>
          <w:szCs w:val="24"/>
        </w:rPr>
        <w:t xml:space="preserve"> </w:t>
      </w:r>
      <w:r>
        <w:rPr>
          <w:rFonts w:asciiTheme="minorHAnsi" w:hAnsiTheme="minorHAnsi"/>
          <w:sz w:val="24"/>
          <w:szCs w:val="24"/>
        </w:rPr>
        <w:t>YES</w:t>
      </w:r>
      <w:r w:rsidRPr="009A0830">
        <w:rPr>
          <w:rFonts w:asciiTheme="minorHAnsi" w:hAnsiTheme="minorHAnsi"/>
          <w:sz w:val="24"/>
          <w:szCs w:val="24"/>
        </w:rPr>
        <w:t xml:space="preserve"> </w:t>
      </w:r>
      <w:r w:rsidRPr="009A0830">
        <w:rPr>
          <w:rFonts w:asciiTheme="minorHAnsi" w:hAnsiTheme="minorHAnsi"/>
          <w:sz w:val="24"/>
          <w:szCs w:val="24"/>
        </w:rPr>
        <w:tab/>
      </w:r>
      <w:r w:rsidRPr="009A0830">
        <w:rPr>
          <w:rFonts w:asciiTheme="minorHAnsi" w:hAnsiTheme="minorHAnsi"/>
          <w:sz w:val="24"/>
          <w:szCs w:val="24"/>
        </w:rPr>
        <w:tab/>
        <w:t xml:space="preserve"> </w:t>
      </w:r>
      <w:r w:rsidRPr="009A0830">
        <w:rPr>
          <w:rFonts w:asciiTheme="minorHAnsi" w:hAnsiTheme="minorHAnsi"/>
          <w:sz w:val="24"/>
          <w:szCs w:val="24"/>
        </w:rPr>
        <w:sym w:font="Wingdings" w:char="F0A8"/>
      </w:r>
      <w:r>
        <w:rPr>
          <w:rFonts w:asciiTheme="minorHAnsi" w:hAnsiTheme="minorHAnsi"/>
          <w:sz w:val="24"/>
          <w:szCs w:val="24"/>
        </w:rPr>
        <w:t>NO</w:t>
      </w:r>
    </w:p>
    <w:p w14:paraId="5AF2A9DF" w14:textId="77777777" w:rsidR="00621C80" w:rsidRDefault="00621C80" w:rsidP="00621C80">
      <w:pPr>
        <w:pStyle w:val="ListParagraph"/>
        <w:spacing w:after="0" w:line="240" w:lineRule="auto"/>
        <w:ind w:left="900"/>
        <w:jc w:val="both"/>
        <w:rPr>
          <w:rFonts w:asciiTheme="minorHAnsi" w:hAnsiTheme="minorHAnsi"/>
          <w:color w:val="000000" w:themeColor="text1"/>
          <w:sz w:val="24"/>
          <w:szCs w:val="24"/>
        </w:rPr>
      </w:pPr>
      <w:r w:rsidRPr="00621C80">
        <w:rPr>
          <w:rFonts w:asciiTheme="minorHAnsi" w:hAnsiTheme="minorHAnsi"/>
          <w:b/>
          <w:color w:val="FF0000"/>
          <w:sz w:val="24"/>
          <w:szCs w:val="24"/>
        </w:rPr>
        <w:t xml:space="preserve">Please note:  </w:t>
      </w:r>
      <w:r w:rsidRPr="00F969F1">
        <w:rPr>
          <w:rFonts w:asciiTheme="minorHAnsi" w:hAnsiTheme="minorHAnsi"/>
          <w:color w:val="000000" w:themeColor="text1"/>
        </w:rPr>
        <w:t>Designating a PIT Coordinator is required as a condition of receiving these funds</w:t>
      </w:r>
      <w:r w:rsidRPr="00621C80">
        <w:rPr>
          <w:rFonts w:asciiTheme="minorHAnsi" w:hAnsiTheme="minorHAnsi"/>
          <w:color w:val="000000" w:themeColor="text1"/>
          <w:sz w:val="24"/>
          <w:szCs w:val="24"/>
        </w:rPr>
        <w:t>.</w:t>
      </w:r>
    </w:p>
    <w:p w14:paraId="2A6BB012" w14:textId="77777777" w:rsidR="00621C80" w:rsidRPr="00621C80" w:rsidRDefault="00621C80" w:rsidP="00621C80">
      <w:pPr>
        <w:pStyle w:val="ListParagraph"/>
        <w:numPr>
          <w:ilvl w:val="0"/>
          <w:numId w:val="1"/>
        </w:numPr>
        <w:spacing w:after="0" w:line="240" w:lineRule="auto"/>
        <w:jc w:val="both"/>
        <w:rPr>
          <w:rFonts w:asciiTheme="minorHAnsi" w:hAnsiTheme="minorHAnsi"/>
          <w:color w:val="000000" w:themeColor="text1"/>
          <w:sz w:val="24"/>
          <w:szCs w:val="24"/>
        </w:rPr>
      </w:pPr>
      <w:r w:rsidRPr="00621C80">
        <w:rPr>
          <w:rFonts w:asciiTheme="minorHAnsi" w:hAnsiTheme="minorHAnsi"/>
          <w:sz w:val="24"/>
          <w:szCs w:val="24"/>
        </w:rPr>
        <w:t xml:space="preserve">As a condition of receiving these funds, the applicable CAN commits </w:t>
      </w:r>
      <w:r>
        <w:rPr>
          <w:rFonts w:asciiTheme="minorHAnsi" w:hAnsiTheme="minorHAnsi"/>
          <w:sz w:val="24"/>
          <w:szCs w:val="24"/>
        </w:rPr>
        <w:t xml:space="preserve">to </w:t>
      </w:r>
      <w:r w:rsidRPr="00621C80">
        <w:rPr>
          <w:rFonts w:asciiTheme="minorHAnsi" w:hAnsiTheme="minorHAnsi"/>
          <w:sz w:val="24"/>
          <w:szCs w:val="24"/>
        </w:rPr>
        <w:t>comply</w:t>
      </w:r>
      <w:r>
        <w:rPr>
          <w:rFonts w:asciiTheme="minorHAnsi" w:hAnsiTheme="minorHAnsi"/>
          <w:sz w:val="24"/>
          <w:szCs w:val="24"/>
        </w:rPr>
        <w:t>ing</w:t>
      </w:r>
      <w:r w:rsidRPr="00621C80">
        <w:rPr>
          <w:rFonts w:asciiTheme="minorHAnsi" w:hAnsiTheme="minorHAnsi"/>
          <w:sz w:val="24"/>
          <w:szCs w:val="24"/>
        </w:rPr>
        <w:t xml:space="preserve"> </w:t>
      </w:r>
      <w:proofErr w:type="gramStart"/>
      <w:r w:rsidRPr="00621C80">
        <w:rPr>
          <w:rFonts w:asciiTheme="minorHAnsi" w:hAnsiTheme="minorHAnsi"/>
          <w:sz w:val="24"/>
          <w:szCs w:val="24"/>
        </w:rPr>
        <w:t xml:space="preserve">with </w:t>
      </w:r>
      <w:r w:rsidR="00F969F1">
        <w:rPr>
          <w:rFonts w:asciiTheme="minorHAnsi" w:hAnsiTheme="minorHAnsi"/>
          <w:sz w:val="24"/>
          <w:szCs w:val="24"/>
        </w:rPr>
        <w:t xml:space="preserve"> HIC</w:t>
      </w:r>
      <w:proofErr w:type="gramEnd"/>
      <w:r w:rsidR="00F969F1">
        <w:rPr>
          <w:rFonts w:asciiTheme="minorHAnsi" w:hAnsiTheme="minorHAnsi"/>
          <w:sz w:val="24"/>
          <w:szCs w:val="24"/>
        </w:rPr>
        <w:t xml:space="preserve">/PIT </w:t>
      </w:r>
      <w:r w:rsidRPr="00621C80">
        <w:rPr>
          <w:rFonts w:asciiTheme="minorHAnsi" w:hAnsiTheme="minorHAnsi"/>
          <w:sz w:val="24"/>
          <w:szCs w:val="24"/>
        </w:rPr>
        <w:t xml:space="preserve">timelines and other requirements defined by </w:t>
      </w:r>
      <w:r w:rsidR="001E61EC">
        <w:rPr>
          <w:rFonts w:asciiTheme="minorHAnsi" w:hAnsiTheme="minorHAnsi"/>
          <w:sz w:val="24"/>
          <w:szCs w:val="24"/>
        </w:rPr>
        <w:t>ACT</w:t>
      </w:r>
      <w:r w:rsidRPr="00621C80">
        <w:rPr>
          <w:rFonts w:asciiTheme="minorHAnsi" w:hAnsiTheme="minorHAnsi"/>
          <w:sz w:val="24"/>
          <w:szCs w:val="24"/>
        </w:rPr>
        <w:t xml:space="preserve">. </w:t>
      </w:r>
      <w:r w:rsidRPr="009A0830">
        <w:sym w:font="Wingdings" w:char="F0A8"/>
      </w:r>
      <w:r w:rsidRPr="00621C80">
        <w:rPr>
          <w:rFonts w:asciiTheme="minorHAnsi" w:hAnsiTheme="minorHAnsi"/>
          <w:sz w:val="24"/>
          <w:szCs w:val="24"/>
        </w:rPr>
        <w:t xml:space="preserve"> YES </w:t>
      </w:r>
      <w:r w:rsidRPr="00621C80">
        <w:rPr>
          <w:rFonts w:asciiTheme="minorHAnsi" w:hAnsiTheme="minorHAnsi"/>
          <w:sz w:val="24"/>
          <w:szCs w:val="24"/>
        </w:rPr>
        <w:tab/>
      </w:r>
      <w:r w:rsidRPr="00621C80">
        <w:rPr>
          <w:rFonts w:asciiTheme="minorHAnsi" w:hAnsiTheme="minorHAnsi"/>
          <w:sz w:val="24"/>
          <w:szCs w:val="24"/>
        </w:rPr>
        <w:tab/>
        <w:t xml:space="preserve"> </w:t>
      </w:r>
      <w:r w:rsidRPr="009A0830">
        <w:sym w:font="Wingdings" w:char="F0A8"/>
      </w:r>
      <w:r w:rsidRPr="00621C80">
        <w:rPr>
          <w:rFonts w:asciiTheme="minorHAnsi" w:hAnsiTheme="minorHAnsi"/>
          <w:sz w:val="24"/>
          <w:szCs w:val="24"/>
        </w:rPr>
        <w:t>NO</w:t>
      </w:r>
    </w:p>
    <w:p w14:paraId="004E7723" w14:textId="77777777" w:rsidR="0096442D" w:rsidRPr="000725C8" w:rsidRDefault="00621C80" w:rsidP="000725C8">
      <w:pPr>
        <w:pStyle w:val="ListParagraph"/>
        <w:spacing w:after="0" w:line="240" w:lineRule="auto"/>
        <w:ind w:left="900"/>
        <w:jc w:val="both"/>
        <w:rPr>
          <w:rFonts w:asciiTheme="minorHAnsi" w:hAnsiTheme="minorHAnsi"/>
          <w:color w:val="000000" w:themeColor="text1"/>
          <w:sz w:val="24"/>
          <w:szCs w:val="24"/>
        </w:rPr>
      </w:pPr>
      <w:r w:rsidRPr="00621C80">
        <w:rPr>
          <w:rFonts w:asciiTheme="minorHAnsi" w:hAnsiTheme="minorHAnsi"/>
          <w:b/>
          <w:color w:val="FF0000"/>
          <w:sz w:val="24"/>
          <w:szCs w:val="24"/>
        </w:rPr>
        <w:t xml:space="preserve">Please note:  </w:t>
      </w:r>
      <w:r w:rsidRPr="00F969F1">
        <w:rPr>
          <w:rFonts w:asciiTheme="minorHAnsi" w:hAnsiTheme="minorHAnsi"/>
          <w:color w:val="000000" w:themeColor="text1"/>
        </w:rPr>
        <w:t>Compliance is required as a condition of receiving these funds.</w:t>
      </w:r>
    </w:p>
    <w:p w14:paraId="5D3D2FF6" w14:textId="77777777" w:rsidR="00535FB2" w:rsidRDefault="00535FB2">
      <w:pPr>
        <w:spacing w:after="0" w:line="240" w:lineRule="auto"/>
        <w:rPr>
          <w:rFonts w:asciiTheme="minorHAnsi" w:eastAsia="Times New Roman" w:hAnsiTheme="minorHAnsi"/>
          <w:b/>
          <w:sz w:val="24"/>
          <w:szCs w:val="24"/>
          <w:u w:val="single"/>
        </w:rPr>
      </w:pPr>
      <w:r>
        <w:rPr>
          <w:rFonts w:asciiTheme="minorHAnsi" w:eastAsia="Times New Roman" w:hAnsiTheme="minorHAnsi"/>
          <w:b/>
          <w:sz w:val="24"/>
          <w:szCs w:val="24"/>
          <w:u w:val="single"/>
        </w:rPr>
        <w:br w:type="page"/>
      </w:r>
    </w:p>
    <w:p w14:paraId="0F65DDB1" w14:textId="77777777" w:rsidR="00A15D2B" w:rsidRPr="009A0830" w:rsidRDefault="00C14169" w:rsidP="00006D12">
      <w:pPr>
        <w:pStyle w:val="ListParagraph"/>
        <w:numPr>
          <w:ilvl w:val="0"/>
          <w:numId w:val="1"/>
        </w:numPr>
        <w:spacing w:after="0" w:line="240" w:lineRule="auto"/>
        <w:rPr>
          <w:rFonts w:asciiTheme="minorHAnsi" w:eastAsia="Times New Roman" w:hAnsiTheme="minorHAnsi"/>
          <w:b/>
          <w:sz w:val="24"/>
          <w:szCs w:val="24"/>
          <w:u w:val="single"/>
        </w:rPr>
      </w:pPr>
      <w:r w:rsidRPr="009A0830">
        <w:rPr>
          <w:rFonts w:asciiTheme="minorHAnsi" w:eastAsia="Times New Roman" w:hAnsiTheme="minorHAnsi"/>
          <w:b/>
          <w:sz w:val="24"/>
          <w:szCs w:val="24"/>
          <w:u w:val="single"/>
        </w:rPr>
        <w:lastRenderedPageBreak/>
        <w:t>Experience of Applicant/Sponsor</w:t>
      </w:r>
    </w:p>
    <w:p w14:paraId="51F691B0" w14:textId="77777777" w:rsidR="00952CB5" w:rsidRPr="009A0830" w:rsidRDefault="00952CB5" w:rsidP="00952CB5">
      <w:pPr>
        <w:spacing w:after="0" w:line="240" w:lineRule="auto"/>
        <w:ind w:left="900" w:right="-180"/>
        <w:rPr>
          <w:rFonts w:asciiTheme="minorHAnsi" w:eastAsia="Times New Roman" w:hAnsiTheme="minorHAnsi"/>
          <w:sz w:val="24"/>
          <w:szCs w:val="24"/>
        </w:rPr>
      </w:pPr>
    </w:p>
    <w:tbl>
      <w:tblPr>
        <w:tblW w:w="936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952CB5" w:rsidRPr="009A0830" w14:paraId="348099D7" w14:textId="77777777" w:rsidTr="00862AF5">
        <w:tc>
          <w:tcPr>
            <w:tcW w:w="9360" w:type="dxa"/>
          </w:tcPr>
          <w:p w14:paraId="7B3FE43A" w14:textId="77777777" w:rsidR="00952CB5" w:rsidRPr="00F17D39" w:rsidRDefault="00952CB5" w:rsidP="00F17D39">
            <w:pPr>
              <w:pStyle w:val="ListParagraph"/>
              <w:numPr>
                <w:ilvl w:val="0"/>
                <w:numId w:val="39"/>
              </w:numPr>
              <w:spacing w:after="0" w:line="240" w:lineRule="auto"/>
              <w:ind w:right="-180"/>
              <w:rPr>
                <w:rFonts w:asciiTheme="minorHAnsi" w:eastAsia="Times New Roman" w:hAnsiTheme="minorHAnsi"/>
                <w:sz w:val="24"/>
                <w:szCs w:val="24"/>
              </w:rPr>
            </w:pPr>
            <w:r w:rsidRPr="00F17D39">
              <w:rPr>
                <w:rFonts w:asciiTheme="minorHAnsi" w:eastAsia="Times New Roman" w:hAnsiTheme="minorHAnsi"/>
                <w:sz w:val="24"/>
                <w:szCs w:val="24"/>
              </w:rPr>
              <w:t>Describe the experience of the project applicant</w:t>
            </w:r>
            <w:r w:rsidR="00F969F1">
              <w:rPr>
                <w:rFonts w:asciiTheme="minorHAnsi" w:eastAsia="Times New Roman" w:hAnsiTheme="minorHAnsi"/>
                <w:sz w:val="24"/>
                <w:szCs w:val="24"/>
              </w:rPr>
              <w:t>, if any,</w:t>
            </w:r>
            <w:r w:rsidR="00D77068" w:rsidRPr="00F17D39">
              <w:rPr>
                <w:rFonts w:asciiTheme="minorHAnsi" w:eastAsia="Times New Roman" w:hAnsiTheme="minorHAnsi"/>
                <w:sz w:val="24"/>
                <w:szCs w:val="24"/>
              </w:rPr>
              <w:t xml:space="preserve"> </w:t>
            </w:r>
            <w:r w:rsidR="00F17D39">
              <w:rPr>
                <w:rFonts w:asciiTheme="minorHAnsi" w:eastAsia="Times New Roman" w:hAnsiTheme="minorHAnsi"/>
                <w:sz w:val="24"/>
                <w:szCs w:val="24"/>
              </w:rPr>
              <w:t>in</w:t>
            </w:r>
            <w:r w:rsidRPr="00F17D39">
              <w:rPr>
                <w:rFonts w:asciiTheme="minorHAnsi" w:eastAsia="Times New Roman" w:hAnsiTheme="minorHAnsi"/>
                <w:sz w:val="24"/>
                <w:szCs w:val="24"/>
              </w:rPr>
              <w:t xml:space="preserve"> </w:t>
            </w:r>
            <w:r w:rsidR="00D77068" w:rsidRPr="00F17D39">
              <w:rPr>
                <w:rFonts w:asciiTheme="minorHAnsi" w:eastAsia="Times New Roman" w:hAnsiTheme="minorHAnsi"/>
                <w:sz w:val="24"/>
                <w:szCs w:val="24"/>
              </w:rPr>
              <w:t>participating in</w:t>
            </w:r>
            <w:r w:rsidR="00F17D39" w:rsidRPr="00F17D39">
              <w:rPr>
                <w:rFonts w:asciiTheme="minorHAnsi" w:eastAsia="Times New Roman" w:hAnsiTheme="minorHAnsi"/>
                <w:sz w:val="24"/>
                <w:szCs w:val="24"/>
              </w:rPr>
              <w:t xml:space="preserve"> and/or coordinating HIC/PIT activities</w:t>
            </w:r>
            <w:r w:rsidR="00F969F1">
              <w:rPr>
                <w:rFonts w:asciiTheme="minorHAnsi" w:eastAsia="Times New Roman" w:hAnsiTheme="minorHAnsi"/>
                <w:sz w:val="24"/>
                <w:szCs w:val="24"/>
              </w:rPr>
              <w:t xml:space="preserve"> on behalf of the CAN</w:t>
            </w:r>
            <w:r w:rsidR="00F17D39" w:rsidRPr="00F17D39">
              <w:rPr>
                <w:rFonts w:asciiTheme="minorHAnsi" w:eastAsia="Times New Roman" w:hAnsiTheme="minorHAnsi"/>
                <w:sz w:val="24"/>
                <w:szCs w:val="24"/>
              </w:rPr>
              <w:t xml:space="preserve">. </w:t>
            </w:r>
            <w:r w:rsidR="00F969F1">
              <w:rPr>
                <w:rFonts w:asciiTheme="minorHAnsi" w:eastAsia="Times New Roman" w:hAnsiTheme="minorHAnsi"/>
                <w:sz w:val="24"/>
                <w:szCs w:val="24"/>
              </w:rPr>
              <w:t xml:space="preserve"> If none, describe other relevant experience that demonstrates the applicant’s qualifications.</w:t>
            </w:r>
          </w:p>
          <w:p w14:paraId="5D23765C" w14:textId="77777777" w:rsidR="00952CB5" w:rsidRPr="009A0830" w:rsidRDefault="00952CB5" w:rsidP="001A70FE">
            <w:pPr>
              <w:spacing w:after="0" w:line="240" w:lineRule="auto"/>
              <w:ind w:right="-180"/>
              <w:rPr>
                <w:rFonts w:asciiTheme="minorHAnsi" w:eastAsia="Times New Roman" w:hAnsiTheme="minorHAnsi"/>
                <w:sz w:val="24"/>
                <w:szCs w:val="24"/>
              </w:rPr>
            </w:pPr>
          </w:p>
        </w:tc>
      </w:tr>
    </w:tbl>
    <w:p w14:paraId="449A8E98" w14:textId="77777777" w:rsidR="000725C8" w:rsidRPr="00535FB2" w:rsidRDefault="000725C8">
      <w:pPr>
        <w:rPr>
          <w:sz w:val="4"/>
          <w:szCs w:val="4"/>
        </w:rPr>
      </w:pPr>
    </w:p>
    <w:tbl>
      <w:tblPr>
        <w:tblW w:w="936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952CB5" w:rsidRPr="009A0830" w14:paraId="73CB4A73" w14:textId="77777777" w:rsidTr="00862AF5">
        <w:tc>
          <w:tcPr>
            <w:tcW w:w="9360" w:type="dxa"/>
          </w:tcPr>
          <w:p w14:paraId="785D2D9D" w14:textId="77777777" w:rsidR="00862AF5" w:rsidRPr="00862AF5" w:rsidRDefault="00952CB5" w:rsidP="00F17D39">
            <w:pPr>
              <w:pStyle w:val="ListParagraph"/>
              <w:numPr>
                <w:ilvl w:val="0"/>
                <w:numId w:val="39"/>
              </w:numPr>
              <w:spacing w:after="0" w:line="240" w:lineRule="auto"/>
              <w:ind w:right="-180"/>
              <w:rPr>
                <w:rFonts w:asciiTheme="minorHAnsi" w:hAnsiTheme="minorHAnsi"/>
                <w:sz w:val="24"/>
                <w:szCs w:val="24"/>
              </w:rPr>
            </w:pPr>
            <w:r w:rsidRPr="00F17D39">
              <w:rPr>
                <w:rFonts w:asciiTheme="minorHAnsi" w:hAnsiTheme="minorHAnsi"/>
                <w:sz w:val="24"/>
                <w:szCs w:val="24"/>
              </w:rPr>
              <w:t>Describe the experience of the applicant</w:t>
            </w:r>
            <w:r w:rsidR="001129D7">
              <w:rPr>
                <w:rFonts w:asciiTheme="minorHAnsi" w:hAnsiTheme="minorHAnsi"/>
                <w:sz w:val="24"/>
                <w:szCs w:val="24"/>
              </w:rPr>
              <w:t>, if any,</w:t>
            </w:r>
            <w:r w:rsidRPr="00F17D39">
              <w:rPr>
                <w:rFonts w:asciiTheme="minorHAnsi" w:hAnsiTheme="minorHAnsi"/>
                <w:sz w:val="24"/>
                <w:szCs w:val="24"/>
              </w:rPr>
              <w:t xml:space="preserve"> in effectively utilizing federal funds</w:t>
            </w:r>
            <w:r w:rsidR="00F17D39">
              <w:rPr>
                <w:rFonts w:asciiTheme="minorHAnsi" w:hAnsiTheme="minorHAnsi"/>
                <w:sz w:val="24"/>
                <w:szCs w:val="24"/>
              </w:rPr>
              <w:t>.</w:t>
            </w:r>
            <w:r w:rsidR="00F969F1">
              <w:rPr>
                <w:rFonts w:asciiTheme="minorHAnsi" w:hAnsiTheme="minorHAnsi"/>
                <w:sz w:val="24"/>
                <w:szCs w:val="24"/>
              </w:rPr>
              <w:t xml:space="preserve"> </w:t>
            </w:r>
            <w:r w:rsidR="00F969F1">
              <w:rPr>
                <w:rFonts w:asciiTheme="minorHAnsi" w:eastAsia="Times New Roman" w:hAnsiTheme="minorHAnsi"/>
                <w:sz w:val="24"/>
                <w:szCs w:val="24"/>
              </w:rPr>
              <w:t xml:space="preserve">If none, describe other relevant experience that demonstrates the applicant’s capacity </w:t>
            </w:r>
          </w:p>
          <w:p w14:paraId="29ABDC6B" w14:textId="77777777" w:rsidR="00952CB5" w:rsidRPr="00F17D39" w:rsidRDefault="00F969F1" w:rsidP="00862AF5">
            <w:pPr>
              <w:pStyle w:val="ListParagraph"/>
              <w:spacing w:after="0" w:line="240" w:lineRule="auto"/>
              <w:ind w:right="-180"/>
              <w:rPr>
                <w:rFonts w:asciiTheme="minorHAnsi" w:hAnsiTheme="minorHAnsi"/>
                <w:sz w:val="24"/>
                <w:szCs w:val="24"/>
              </w:rPr>
            </w:pPr>
            <w:r>
              <w:rPr>
                <w:rFonts w:asciiTheme="minorHAnsi" w:eastAsia="Times New Roman" w:hAnsiTheme="minorHAnsi"/>
                <w:sz w:val="24"/>
                <w:szCs w:val="24"/>
              </w:rPr>
              <w:t>to effectively use these funds in accordance with HUD and CoC requirements.</w:t>
            </w:r>
          </w:p>
          <w:p w14:paraId="4133BC6E" w14:textId="77777777" w:rsidR="00952CB5" w:rsidRPr="009A0830" w:rsidRDefault="00952CB5" w:rsidP="001A70FE">
            <w:pPr>
              <w:spacing w:after="0" w:line="240" w:lineRule="auto"/>
              <w:ind w:right="-180"/>
              <w:rPr>
                <w:rFonts w:asciiTheme="minorHAnsi" w:hAnsiTheme="minorHAnsi"/>
                <w:sz w:val="24"/>
                <w:szCs w:val="24"/>
              </w:rPr>
            </w:pPr>
          </w:p>
          <w:p w14:paraId="78D08D57" w14:textId="77777777" w:rsidR="00952CB5" w:rsidRPr="009A0830" w:rsidRDefault="00952CB5" w:rsidP="001A70FE">
            <w:pPr>
              <w:spacing w:after="0" w:line="240" w:lineRule="auto"/>
              <w:ind w:right="-180"/>
              <w:rPr>
                <w:rFonts w:asciiTheme="minorHAnsi" w:hAnsiTheme="minorHAnsi"/>
                <w:sz w:val="24"/>
                <w:szCs w:val="24"/>
              </w:rPr>
            </w:pPr>
          </w:p>
        </w:tc>
      </w:tr>
    </w:tbl>
    <w:p w14:paraId="58F403C1" w14:textId="77777777" w:rsidR="009A0830" w:rsidRPr="00F17D39" w:rsidRDefault="009A0830">
      <w:pPr>
        <w:rPr>
          <w:sz w:val="2"/>
          <w:szCs w:val="2"/>
        </w:rPr>
      </w:pP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952CB5" w:rsidRPr="009A0830" w14:paraId="4D74729A" w14:textId="77777777" w:rsidTr="00862AF5">
        <w:tc>
          <w:tcPr>
            <w:tcW w:w="9360" w:type="dxa"/>
          </w:tcPr>
          <w:p w14:paraId="2440E532" w14:textId="77777777" w:rsidR="00952CB5" w:rsidRPr="009A0830" w:rsidRDefault="000725C8" w:rsidP="00F17D39">
            <w:pPr>
              <w:pStyle w:val="ListParagraph"/>
              <w:numPr>
                <w:ilvl w:val="0"/>
                <w:numId w:val="39"/>
              </w:numPr>
              <w:autoSpaceDE w:val="0"/>
              <w:autoSpaceDN w:val="0"/>
              <w:adjustRightInd w:val="0"/>
              <w:spacing w:after="0" w:line="240" w:lineRule="auto"/>
              <w:rPr>
                <w:rFonts w:asciiTheme="minorHAnsi" w:hAnsiTheme="minorHAnsi" w:cs="Arial"/>
                <w:bCs/>
                <w:sz w:val="24"/>
                <w:szCs w:val="24"/>
              </w:rPr>
            </w:pPr>
            <w:r>
              <w:rPr>
                <w:rFonts w:asciiTheme="minorHAnsi" w:hAnsiTheme="minorHAnsi" w:cs="Arial"/>
                <w:bCs/>
                <w:sz w:val="24"/>
                <w:szCs w:val="24"/>
              </w:rPr>
              <w:t xml:space="preserve">If applicable, </w:t>
            </w:r>
            <w:proofErr w:type="gramStart"/>
            <w:r>
              <w:rPr>
                <w:rFonts w:asciiTheme="minorHAnsi" w:hAnsiTheme="minorHAnsi" w:cs="Arial"/>
                <w:bCs/>
                <w:sz w:val="24"/>
                <w:szCs w:val="24"/>
              </w:rPr>
              <w:t xml:space="preserve">are </w:t>
            </w:r>
            <w:r w:rsidR="00952CB5" w:rsidRPr="009A0830">
              <w:rPr>
                <w:rFonts w:asciiTheme="minorHAnsi" w:hAnsiTheme="minorHAnsi" w:cs="Arial"/>
                <w:bCs/>
                <w:sz w:val="24"/>
                <w:szCs w:val="24"/>
              </w:rPr>
              <w:t xml:space="preserve"> there</w:t>
            </w:r>
            <w:proofErr w:type="gramEnd"/>
            <w:r w:rsidR="00952CB5" w:rsidRPr="009A0830">
              <w:rPr>
                <w:rFonts w:asciiTheme="minorHAnsi" w:hAnsiTheme="minorHAnsi" w:cs="Arial"/>
                <w:bCs/>
                <w:sz w:val="24"/>
                <w:szCs w:val="24"/>
              </w:rPr>
              <w:t xml:space="preserve"> any unresolved monitoring or audit findings for any HUD grants (including ESG) operated by the applicant?</w:t>
            </w:r>
          </w:p>
          <w:p w14:paraId="68A58016" w14:textId="77777777" w:rsidR="00952CB5" w:rsidRPr="009A0830" w:rsidRDefault="00952CB5" w:rsidP="001A70FE">
            <w:pPr>
              <w:autoSpaceDE w:val="0"/>
              <w:autoSpaceDN w:val="0"/>
              <w:adjustRightInd w:val="0"/>
              <w:spacing w:after="0" w:line="240" w:lineRule="auto"/>
              <w:jc w:val="center"/>
              <w:rPr>
                <w:rFonts w:asciiTheme="minorHAnsi" w:hAnsiTheme="minorHAnsi" w:cs="Arial"/>
                <w:sz w:val="24"/>
                <w:szCs w:val="24"/>
              </w:rPr>
            </w:pPr>
            <w:r w:rsidRPr="009A0830">
              <w:rPr>
                <w:rFonts w:asciiTheme="minorHAnsi" w:hAnsiTheme="minorHAnsi"/>
                <w:sz w:val="24"/>
                <w:szCs w:val="24"/>
              </w:rPr>
              <w:sym w:font="Symbol" w:char="F0FF"/>
            </w:r>
            <w:r w:rsidRPr="009A0830">
              <w:rPr>
                <w:rFonts w:asciiTheme="minorHAnsi" w:hAnsiTheme="minorHAnsi"/>
                <w:sz w:val="24"/>
                <w:szCs w:val="24"/>
              </w:rPr>
              <w:t xml:space="preserve">  Yes</w:t>
            </w:r>
            <w:r w:rsidRPr="009A0830">
              <w:rPr>
                <w:rFonts w:asciiTheme="minorHAnsi" w:hAnsiTheme="minorHAnsi"/>
                <w:sz w:val="24"/>
                <w:szCs w:val="24"/>
              </w:rPr>
              <w:tab/>
            </w:r>
            <w:r w:rsidRPr="009A0830">
              <w:rPr>
                <w:rFonts w:asciiTheme="minorHAnsi" w:hAnsiTheme="minorHAnsi"/>
                <w:sz w:val="24"/>
                <w:szCs w:val="24"/>
              </w:rPr>
              <w:tab/>
            </w:r>
            <w:r w:rsidRPr="009A0830">
              <w:rPr>
                <w:rFonts w:asciiTheme="minorHAnsi" w:hAnsiTheme="minorHAnsi"/>
                <w:sz w:val="24"/>
                <w:szCs w:val="24"/>
              </w:rPr>
              <w:sym w:font="Symbol" w:char="F0FF"/>
            </w:r>
            <w:r w:rsidRPr="009A0830">
              <w:rPr>
                <w:rFonts w:asciiTheme="minorHAnsi" w:hAnsiTheme="minorHAnsi"/>
                <w:sz w:val="24"/>
                <w:szCs w:val="24"/>
              </w:rPr>
              <w:t xml:space="preserve"> No</w:t>
            </w:r>
            <w:r w:rsidR="000725C8">
              <w:rPr>
                <w:rFonts w:asciiTheme="minorHAnsi" w:hAnsiTheme="minorHAnsi"/>
                <w:sz w:val="24"/>
                <w:szCs w:val="24"/>
              </w:rPr>
              <w:t xml:space="preserve">           </w:t>
            </w:r>
            <w:r w:rsidR="000725C8" w:rsidRPr="009A0830">
              <w:rPr>
                <w:rFonts w:asciiTheme="minorHAnsi" w:hAnsiTheme="minorHAnsi"/>
                <w:sz w:val="24"/>
                <w:szCs w:val="24"/>
              </w:rPr>
              <w:sym w:font="Symbol" w:char="F0FF"/>
            </w:r>
            <w:r w:rsidR="000725C8" w:rsidRPr="009A0830">
              <w:rPr>
                <w:rFonts w:asciiTheme="minorHAnsi" w:hAnsiTheme="minorHAnsi"/>
                <w:sz w:val="24"/>
                <w:szCs w:val="24"/>
              </w:rPr>
              <w:t xml:space="preserve"> N</w:t>
            </w:r>
            <w:r w:rsidR="000725C8">
              <w:rPr>
                <w:rFonts w:asciiTheme="minorHAnsi" w:hAnsiTheme="minorHAnsi"/>
                <w:sz w:val="24"/>
                <w:szCs w:val="24"/>
              </w:rPr>
              <w:t>/A</w:t>
            </w:r>
          </w:p>
          <w:p w14:paraId="302FAC6D" w14:textId="77777777" w:rsidR="00952CB5" w:rsidRPr="009A0830" w:rsidRDefault="00952CB5" w:rsidP="001A70FE">
            <w:pPr>
              <w:autoSpaceDE w:val="0"/>
              <w:autoSpaceDN w:val="0"/>
              <w:adjustRightInd w:val="0"/>
              <w:spacing w:after="0" w:line="240" w:lineRule="auto"/>
              <w:rPr>
                <w:rFonts w:asciiTheme="minorHAnsi" w:hAnsiTheme="minorHAnsi" w:cs="Arial"/>
                <w:bCs/>
                <w:sz w:val="24"/>
                <w:szCs w:val="24"/>
              </w:rPr>
            </w:pPr>
          </w:p>
          <w:p w14:paraId="2FF6A2AC" w14:textId="77777777" w:rsidR="00952CB5" w:rsidRPr="00E3031D" w:rsidRDefault="00952CB5" w:rsidP="00F71AE6">
            <w:pPr>
              <w:pStyle w:val="ListParagraph"/>
              <w:numPr>
                <w:ilvl w:val="0"/>
                <w:numId w:val="28"/>
              </w:numPr>
              <w:autoSpaceDE w:val="0"/>
              <w:autoSpaceDN w:val="0"/>
              <w:adjustRightInd w:val="0"/>
              <w:spacing w:after="0" w:line="240" w:lineRule="auto"/>
              <w:rPr>
                <w:rFonts w:asciiTheme="minorHAnsi" w:hAnsiTheme="minorHAnsi" w:cs="Arial"/>
                <w:bCs/>
                <w:sz w:val="24"/>
                <w:szCs w:val="24"/>
              </w:rPr>
            </w:pPr>
            <w:r w:rsidRPr="00E3031D">
              <w:rPr>
                <w:rFonts w:asciiTheme="minorHAnsi" w:hAnsiTheme="minorHAnsi" w:cs="Arial"/>
                <w:bCs/>
                <w:sz w:val="24"/>
                <w:szCs w:val="24"/>
              </w:rPr>
              <w:t xml:space="preserve">If </w:t>
            </w:r>
            <w:proofErr w:type="gramStart"/>
            <w:r w:rsidRPr="00E3031D">
              <w:rPr>
                <w:rFonts w:asciiTheme="minorHAnsi" w:hAnsiTheme="minorHAnsi" w:cs="Arial"/>
                <w:bCs/>
                <w:sz w:val="24"/>
                <w:szCs w:val="24"/>
              </w:rPr>
              <w:t>Yes</w:t>
            </w:r>
            <w:proofErr w:type="gramEnd"/>
            <w:r w:rsidRPr="00E3031D">
              <w:rPr>
                <w:rFonts w:asciiTheme="minorHAnsi" w:hAnsiTheme="minorHAnsi" w:cs="Arial"/>
                <w:bCs/>
                <w:sz w:val="24"/>
                <w:szCs w:val="24"/>
              </w:rPr>
              <w:t xml:space="preserve">, describe the </w:t>
            </w:r>
            <w:r w:rsidR="00126DD9" w:rsidRPr="00E3031D">
              <w:rPr>
                <w:rFonts w:asciiTheme="minorHAnsi" w:hAnsiTheme="minorHAnsi" w:cs="Arial"/>
                <w:bCs/>
                <w:sz w:val="24"/>
                <w:szCs w:val="24"/>
              </w:rPr>
              <w:t xml:space="preserve">details of </w:t>
            </w:r>
            <w:r w:rsidRPr="00E3031D">
              <w:rPr>
                <w:rFonts w:asciiTheme="minorHAnsi" w:hAnsiTheme="minorHAnsi" w:cs="Arial"/>
                <w:bCs/>
                <w:sz w:val="24"/>
                <w:szCs w:val="24"/>
              </w:rPr>
              <w:t>unresolved monitoring or audit findings</w:t>
            </w:r>
            <w:r w:rsidR="00126DD9" w:rsidRPr="00E3031D">
              <w:rPr>
                <w:rFonts w:asciiTheme="minorHAnsi" w:hAnsiTheme="minorHAnsi" w:cs="Arial"/>
                <w:bCs/>
                <w:sz w:val="24"/>
                <w:szCs w:val="24"/>
              </w:rPr>
              <w:t xml:space="preserve"> and steps that will be taken to resolve</w:t>
            </w:r>
            <w:r w:rsidRPr="00E3031D">
              <w:rPr>
                <w:rFonts w:asciiTheme="minorHAnsi" w:hAnsiTheme="minorHAnsi" w:cs="Arial"/>
                <w:bCs/>
                <w:sz w:val="24"/>
                <w:szCs w:val="24"/>
              </w:rPr>
              <w:t>.</w:t>
            </w:r>
          </w:p>
          <w:p w14:paraId="23CB687E" w14:textId="77777777" w:rsidR="00952CB5" w:rsidRPr="009A0830" w:rsidRDefault="00952CB5" w:rsidP="001A70FE">
            <w:pPr>
              <w:autoSpaceDE w:val="0"/>
              <w:autoSpaceDN w:val="0"/>
              <w:adjustRightInd w:val="0"/>
              <w:spacing w:after="0" w:line="240" w:lineRule="auto"/>
              <w:rPr>
                <w:rFonts w:asciiTheme="minorHAnsi" w:hAnsiTheme="minorHAnsi" w:cs="Arial"/>
                <w:bCs/>
                <w:sz w:val="24"/>
                <w:szCs w:val="24"/>
              </w:rPr>
            </w:pPr>
          </w:p>
        </w:tc>
      </w:tr>
      <w:tr w:rsidR="00A44293" w:rsidRPr="009A0830" w14:paraId="34C0806B" w14:textId="77777777" w:rsidTr="00862AF5">
        <w:tc>
          <w:tcPr>
            <w:tcW w:w="9360" w:type="dxa"/>
          </w:tcPr>
          <w:p w14:paraId="075D6D11" w14:textId="77777777" w:rsidR="0052430F" w:rsidRPr="009A0830" w:rsidRDefault="000725C8" w:rsidP="00F17D39">
            <w:pPr>
              <w:pStyle w:val="ListParagraph"/>
              <w:numPr>
                <w:ilvl w:val="0"/>
                <w:numId w:val="39"/>
              </w:numPr>
              <w:autoSpaceDE w:val="0"/>
              <w:autoSpaceDN w:val="0"/>
              <w:adjustRightInd w:val="0"/>
              <w:spacing w:after="0" w:line="240" w:lineRule="auto"/>
              <w:rPr>
                <w:rFonts w:asciiTheme="minorHAnsi" w:hAnsiTheme="minorHAnsi" w:cs="Arial"/>
                <w:bCs/>
                <w:sz w:val="24"/>
                <w:szCs w:val="24"/>
              </w:rPr>
            </w:pPr>
            <w:r>
              <w:rPr>
                <w:rFonts w:asciiTheme="minorHAnsi" w:hAnsiTheme="minorHAnsi" w:cs="Arial"/>
                <w:bCs/>
                <w:sz w:val="24"/>
                <w:szCs w:val="24"/>
              </w:rPr>
              <w:t>If applicable, h</w:t>
            </w:r>
            <w:r w:rsidRPr="009A0830">
              <w:rPr>
                <w:rFonts w:asciiTheme="minorHAnsi" w:hAnsiTheme="minorHAnsi" w:cs="Arial"/>
                <w:bCs/>
                <w:sz w:val="24"/>
                <w:szCs w:val="24"/>
              </w:rPr>
              <w:t>a</w:t>
            </w:r>
            <w:r>
              <w:rPr>
                <w:rFonts w:asciiTheme="minorHAnsi" w:hAnsiTheme="minorHAnsi" w:cs="Arial"/>
                <w:bCs/>
                <w:sz w:val="24"/>
                <w:szCs w:val="24"/>
              </w:rPr>
              <w:t>s the applicant</w:t>
            </w:r>
            <w:r w:rsidR="00A44293" w:rsidRPr="009A0830">
              <w:rPr>
                <w:rFonts w:asciiTheme="minorHAnsi" w:hAnsiTheme="minorHAnsi" w:cs="Arial"/>
                <w:bCs/>
                <w:sz w:val="24"/>
                <w:szCs w:val="24"/>
              </w:rPr>
              <w:t xml:space="preserve"> returned </w:t>
            </w:r>
            <w:r w:rsidR="0052430F" w:rsidRPr="009A0830">
              <w:rPr>
                <w:rFonts w:asciiTheme="minorHAnsi" w:hAnsiTheme="minorHAnsi" w:cs="Arial"/>
                <w:bCs/>
                <w:sz w:val="24"/>
                <w:szCs w:val="24"/>
              </w:rPr>
              <w:t xml:space="preserve">any </w:t>
            </w:r>
            <w:r w:rsidR="00A44293" w:rsidRPr="009A0830">
              <w:rPr>
                <w:rFonts w:asciiTheme="minorHAnsi" w:hAnsiTheme="minorHAnsi" w:cs="Arial"/>
                <w:bCs/>
                <w:sz w:val="24"/>
                <w:szCs w:val="24"/>
              </w:rPr>
              <w:t xml:space="preserve">funds to HUD on any existing grants in the last two years? </w:t>
            </w:r>
          </w:p>
          <w:p w14:paraId="262DE6F7" w14:textId="77777777" w:rsidR="0052430F" w:rsidRPr="009A0830" w:rsidRDefault="00E743F0" w:rsidP="0052430F">
            <w:pPr>
              <w:autoSpaceDE w:val="0"/>
              <w:autoSpaceDN w:val="0"/>
              <w:adjustRightInd w:val="0"/>
              <w:spacing w:after="0" w:line="240" w:lineRule="auto"/>
              <w:jc w:val="center"/>
              <w:rPr>
                <w:rFonts w:asciiTheme="minorHAnsi" w:hAnsiTheme="minorHAnsi" w:cs="Arial"/>
                <w:sz w:val="24"/>
                <w:szCs w:val="24"/>
              </w:rPr>
            </w:pPr>
            <w:r w:rsidRPr="009A0830">
              <w:rPr>
                <w:rFonts w:asciiTheme="minorHAnsi" w:hAnsiTheme="minorHAnsi"/>
                <w:sz w:val="24"/>
                <w:szCs w:val="24"/>
              </w:rPr>
              <w:sym w:font="Symbol" w:char="F0FF"/>
            </w:r>
            <w:r w:rsidRPr="009A0830">
              <w:rPr>
                <w:rFonts w:asciiTheme="minorHAnsi" w:hAnsiTheme="minorHAnsi"/>
                <w:sz w:val="24"/>
                <w:szCs w:val="24"/>
              </w:rPr>
              <w:t xml:space="preserve">  Yes</w:t>
            </w:r>
            <w:r w:rsidRPr="009A0830">
              <w:rPr>
                <w:rFonts w:asciiTheme="minorHAnsi" w:hAnsiTheme="minorHAnsi"/>
                <w:sz w:val="24"/>
                <w:szCs w:val="24"/>
              </w:rPr>
              <w:tab/>
            </w:r>
            <w:r w:rsidRPr="009A0830">
              <w:rPr>
                <w:rFonts w:asciiTheme="minorHAnsi" w:hAnsiTheme="minorHAnsi"/>
                <w:sz w:val="24"/>
                <w:szCs w:val="24"/>
              </w:rPr>
              <w:tab/>
            </w:r>
            <w:r w:rsidRPr="009A0830">
              <w:rPr>
                <w:rFonts w:asciiTheme="minorHAnsi" w:hAnsiTheme="minorHAnsi"/>
                <w:sz w:val="24"/>
                <w:szCs w:val="24"/>
              </w:rPr>
              <w:sym w:font="Symbol" w:char="F0FF"/>
            </w:r>
            <w:r w:rsidRPr="009A0830">
              <w:rPr>
                <w:rFonts w:asciiTheme="minorHAnsi" w:hAnsiTheme="minorHAnsi"/>
                <w:sz w:val="24"/>
                <w:szCs w:val="24"/>
              </w:rPr>
              <w:t xml:space="preserve"> No</w:t>
            </w:r>
            <w:r w:rsidR="000725C8">
              <w:rPr>
                <w:rFonts w:asciiTheme="minorHAnsi" w:hAnsiTheme="minorHAnsi"/>
                <w:sz w:val="24"/>
                <w:szCs w:val="24"/>
              </w:rPr>
              <w:t xml:space="preserve">          </w:t>
            </w:r>
            <w:r w:rsidR="000725C8" w:rsidRPr="009A0830">
              <w:rPr>
                <w:rFonts w:asciiTheme="minorHAnsi" w:hAnsiTheme="minorHAnsi"/>
                <w:sz w:val="24"/>
                <w:szCs w:val="24"/>
              </w:rPr>
              <w:sym w:font="Symbol" w:char="F0FF"/>
            </w:r>
            <w:r w:rsidR="000725C8" w:rsidRPr="009A0830">
              <w:rPr>
                <w:rFonts w:asciiTheme="minorHAnsi" w:hAnsiTheme="minorHAnsi"/>
                <w:sz w:val="24"/>
                <w:szCs w:val="24"/>
              </w:rPr>
              <w:t xml:space="preserve"> N</w:t>
            </w:r>
            <w:r w:rsidR="000725C8">
              <w:rPr>
                <w:rFonts w:asciiTheme="minorHAnsi" w:hAnsiTheme="minorHAnsi"/>
                <w:sz w:val="24"/>
                <w:szCs w:val="24"/>
              </w:rPr>
              <w:t>/A</w:t>
            </w:r>
          </w:p>
          <w:p w14:paraId="4A0257A3" w14:textId="77777777" w:rsidR="0052430F" w:rsidRPr="00E3031D" w:rsidRDefault="0052430F" w:rsidP="00F71AE6">
            <w:pPr>
              <w:pStyle w:val="ListParagraph"/>
              <w:numPr>
                <w:ilvl w:val="0"/>
                <w:numId w:val="27"/>
              </w:numPr>
              <w:autoSpaceDE w:val="0"/>
              <w:autoSpaceDN w:val="0"/>
              <w:adjustRightInd w:val="0"/>
              <w:spacing w:after="0" w:line="240" w:lineRule="auto"/>
              <w:rPr>
                <w:rFonts w:asciiTheme="minorHAnsi" w:hAnsiTheme="minorHAnsi" w:cs="Arial"/>
                <w:bCs/>
                <w:sz w:val="24"/>
                <w:szCs w:val="24"/>
              </w:rPr>
            </w:pPr>
            <w:r w:rsidRPr="00E3031D">
              <w:rPr>
                <w:rFonts w:asciiTheme="minorHAnsi" w:hAnsiTheme="minorHAnsi" w:cs="Arial"/>
                <w:bCs/>
                <w:sz w:val="24"/>
                <w:szCs w:val="24"/>
              </w:rPr>
              <w:t xml:space="preserve">If yes, how much has been returned?  </w:t>
            </w:r>
          </w:p>
          <w:p w14:paraId="56E8F41C" w14:textId="77777777" w:rsidR="0052430F" w:rsidRPr="009A0830" w:rsidRDefault="0052430F" w:rsidP="0052430F">
            <w:pPr>
              <w:autoSpaceDE w:val="0"/>
              <w:autoSpaceDN w:val="0"/>
              <w:adjustRightInd w:val="0"/>
              <w:spacing w:after="0" w:line="240" w:lineRule="auto"/>
              <w:rPr>
                <w:rFonts w:asciiTheme="minorHAnsi" w:hAnsiTheme="minorHAnsi" w:cs="Arial"/>
                <w:bCs/>
                <w:sz w:val="24"/>
                <w:szCs w:val="24"/>
              </w:rPr>
            </w:pPr>
          </w:p>
          <w:p w14:paraId="41E9C597" w14:textId="77777777" w:rsidR="00A44293" w:rsidRPr="00E3031D" w:rsidRDefault="0052430F" w:rsidP="00F71AE6">
            <w:pPr>
              <w:pStyle w:val="ListParagraph"/>
              <w:numPr>
                <w:ilvl w:val="0"/>
                <w:numId w:val="27"/>
              </w:numPr>
              <w:autoSpaceDE w:val="0"/>
              <w:autoSpaceDN w:val="0"/>
              <w:adjustRightInd w:val="0"/>
              <w:spacing w:after="0" w:line="240" w:lineRule="auto"/>
              <w:rPr>
                <w:rFonts w:asciiTheme="minorHAnsi" w:hAnsiTheme="minorHAnsi" w:cs="Arial"/>
                <w:bCs/>
                <w:sz w:val="24"/>
                <w:szCs w:val="24"/>
              </w:rPr>
            </w:pPr>
            <w:r w:rsidRPr="00E3031D">
              <w:rPr>
                <w:rFonts w:asciiTheme="minorHAnsi" w:hAnsiTheme="minorHAnsi" w:cs="Arial"/>
                <w:bCs/>
                <w:sz w:val="24"/>
                <w:szCs w:val="24"/>
              </w:rPr>
              <w:t xml:space="preserve">What is the reason that the funds have been returned? </w:t>
            </w:r>
          </w:p>
          <w:p w14:paraId="404E0F84" w14:textId="77777777" w:rsidR="0066662B" w:rsidRPr="009A0830" w:rsidRDefault="0066662B" w:rsidP="0052430F">
            <w:pPr>
              <w:autoSpaceDE w:val="0"/>
              <w:autoSpaceDN w:val="0"/>
              <w:adjustRightInd w:val="0"/>
              <w:spacing w:after="0" w:line="240" w:lineRule="auto"/>
              <w:rPr>
                <w:rFonts w:asciiTheme="minorHAnsi" w:hAnsiTheme="minorHAnsi" w:cs="Arial"/>
                <w:bCs/>
                <w:sz w:val="24"/>
                <w:szCs w:val="24"/>
              </w:rPr>
            </w:pPr>
          </w:p>
          <w:p w14:paraId="0DB616BE" w14:textId="77777777" w:rsidR="0066662B" w:rsidRPr="00E3031D" w:rsidRDefault="0066662B" w:rsidP="00F71AE6">
            <w:pPr>
              <w:pStyle w:val="ListParagraph"/>
              <w:numPr>
                <w:ilvl w:val="0"/>
                <w:numId w:val="27"/>
              </w:numPr>
              <w:autoSpaceDE w:val="0"/>
              <w:autoSpaceDN w:val="0"/>
              <w:adjustRightInd w:val="0"/>
              <w:spacing w:after="0" w:line="240" w:lineRule="auto"/>
              <w:rPr>
                <w:rFonts w:asciiTheme="minorHAnsi" w:hAnsiTheme="minorHAnsi" w:cs="Arial"/>
                <w:bCs/>
                <w:sz w:val="24"/>
                <w:szCs w:val="24"/>
              </w:rPr>
            </w:pPr>
            <w:r w:rsidRPr="00E3031D">
              <w:rPr>
                <w:rFonts w:asciiTheme="minorHAnsi" w:hAnsiTheme="minorHAnsi" w:cs="Arial"/>
                <w:bCs/>
                <w:sz w:val="24"/>
                <w:szCs w:val="24"/>
              </w:rPr>
              <w:t xml:space="preserve">What </w:t>
            </w:r>
            <w:r w:rsidR="005375DE" w:rsidRPr="00E3031D">
              <w:rPr>
                <w:rFonts w:asciiTheme="minorHAnsi" w:hAnsiTheme="minorHAnsi" w:cs="Arial"/>
                <w:bCs/>
                <w:sz w:val="24"/>
                <w:szCs w:val="24"/>
              </w:rPr>
              <w:t>actions are you taking</w:t>
            </w:r>
            <w:r w:rsidRPr="00E3031D">
              <w:rPr>
                <w:rFonts w:asciiTheme="minorHAnsi" w:hAnsiTheme="minorHAnsi" w:cs="Arial"/>
                <w:bCs/>
                <w:sz w:val="24"/>
                <w:szCs w:val="24"/>
              </w:rPr>
              <w:t xml:space="preserve"> to ensure full spending?</w:t>
            </w:r>
          </w:p>
          <w:p w14:paraId="1D933E0F" w14:textId="77777777" w:rsidR="005375DE" w:rsidRPr="009A0830" w:rsidRDefault="005375DE">
            <w:pPr>
              <w:autoSpaceDE w:val="0"/>
              <w:autoSpaceDN w:val="0"/>
              <w:adjustRightInd w:val="0"/>
              <w:spacing w:after="0" w:line="240" w:lineRule="auto"/>
              <w:rPr>
                <w:rFonts w:asciiTheme="minorHAnsi" w:hAnsiTheme="minorHAnsi" w:cs="Arial"/>
                <w:bCs/>
                <w:sz w:val="24"/>
                <w:szCs w:val="24"/>
              </w:rPr>
            </w:pPr>
          </w:p>
        </w:tc>
      </w:tr>
      <w:tr w:rsidR="009A2014" w:rsidRPr="009A0830" w14:paraId="62B0F7F0" w14:textId="77777777" w:rsidTr="00862AF5">
        <w:tc>
          <w:tcPr>
            <w:tcW w:w="9360" w:type="dxa"/>
          </w:tcPr>
          <w:p w14:paraId="580B60D6" w14:textId="77777777" w:rsidR="009A2014" w:rsidRPr="009A0830" w:rsidRDefault="000725C8" w:rsidP="00F17D39">
            <w:pPr>
              <w:pStyle w:val="ListParagraph"/>
              <w:numPr>
                <w:ilvl w:val="0"/>
                <w:numId w:val="39"/>
              </w:numPr>
              <w:autoSpaceDE w:val="0"/>
              <w:autoSpaceDN w:val="0"/>
              <w:adjustRightInd w:val="0"/>
              <w:spacing w:after="0" w:line="240" w:lineRule="auto"/>
              <w:rPr>
                <w:rFonts w:asciiTheme="minorHAnsi" w:hAnsiTheme="minorHAnsi" w:cs="Arial"/>
                <w:bCs/>
                <w:sz w:val="24"/>
                <w:szCs w:val="24"/>
              </w:rPr>
            </w:pPr>
            <w:r>
              <w:rPr>
                <w:rFonts w:asciiTheme="minorHAnsi" w:hAnsiTheme="minorHAnsi" w:cs="Arial"/>
                <w:bCs/>
                <w:sz w:val="24"/>
                <w:szCs w:val="24"/>
              </w:rPr>
              <w:t>If applicable,</w:t>
            </w:r>
            <w:r w:rsidR="00F969F1">
              <w:rPr>
                <w:rFonts w:asciiTheme="minorHAnsi" w:hAnsiTheme="minorHAnsi" w:cs="Arial"/>
                <w:bCs/>
                <w:sz w:val="24"/>
                <w:szCs w:val="24"/>
              </w:rPr>
              <w:t xml:space="preserve"> does</w:t>
            </w:r>
            <w:r>
              <w:rPr>
                <w:rFonts w:asciiTheme="minorHAnsi" w:hAnsiTheme="minorHAnsi" w:cs="Arial"/>
                <w:bCs/>
                <w:sz w:val="24"/>
                <w:szCs w:val="24"/>
              </w:rPr>
              <w:t xml:space="preserve"> the applicant</w:t>
            </w:r>
            <w:r w:rsidR="009A2014" w:rsidRPr="009A0830">
              <w:rPr>
                <w:rFonts w:asciiTheme="minorHAnsi" w:hAnsiTheme="minorHAnsi" w:cs="Arial"/>
                <w:bCs/>
                <w:sz w:val="24"/>
                <w:szCs w:val="24"/>
              </w:rPr>
              <w:t xml:space="preserve"> have any </w:t>
            </w:r>
            <w:r w:rsidR="009A2014" w:rsidRPr="009A0830">
              <w:rPr>
                <w:rFonts w:asciiTheme="minorHAnsi" w:hAnsiTheme="minorHAnsi"/>
                <w:sz w:val="24"/>
                <w:szCs w:val="24"/>
              </w:rPr>
              <w:t>o</w:t>
            </w:r>
            <w:r w:rsidR="009A2014" w:rsidRPr="009A0830">
              <w:rPr>
                <w:rFonts w:asciiTheme="minorHAnsi" w:hAnsiTheme="minorHAnsi"/>
                <w:color w:val="000000"/>
                <w:sz w:val="24"/>
                <w:szCs w:val="24"/>
              </w:rPr>
              <w:t xml:space="preserve">utstanding obligation to HUD that is in arrears or for which a payment schedule has not been agreed upon? </w:t>
            </w:r>
          </w:p>
          <w:p w14:paraId="478ED506" w14:textId="77777777" w:rsidR="009A2014" w:rsidRPr="000725C8" w:rsidRDefault="009A2014" w:rsidP="009A2014">
            <w:pPr>
              <w:autoSpaceDE w:val="0"/>
              <w:autoSpaceDN w:val="0"/>
              <w:adjustRightInd w:val="0"/>
              <w:spacing w:after="0" w:line="240" w:lineRule="auto"/>
              <w:jc w:val="center"/>
              <w:rPr>
                <w:rFonts w:asciiTheme="minorHAnsi" w:hAnsiTheme="minorHAnsi" w:cs="Arial"/>
                <w:b/>
                <w:sz w:val="24"/>
                <w:szCs w:val="24"/>
              </w:rPr>
            </w:pPr>
            <w:r w:rsidRPr="009A0830">
              <w:rPr>
                <w:rFonts w:asciiTheme="minorHAnsi" w:hAnsiTheme="minorHAnsi"/>
                <w:sz w:val="24"/>
                <w:szCs w:val="24"/>
              </w:rPr>
              <w:sym w:font="Symbol" w:char="F0FF"/>
            </w:r>
            <w:r w:rsidRPr="009A0830">
              <w:rPr>
                <w:rFonts w:asciiTheme="minorHAnsi" w:hAnsiTheme="minorHAnsi"/>
                <w:sz w:val="24"/>
                <w:szCs w:val="24"/>
              </w:rPr>
              <w:t xml:space="preserve">  Yes</w:t>
            </w:r>
            <w:r w:rsidRPr="009A0830">
              <w:rPr>
                <w:rFonts w:asciiTheme="minorHAnsi" w:hAnsiTheme="minorHAnsi"/>
                <w:sz w:val="24"/>
                <w:szCs w:val="24"/>
              </w:rPr>
              <w:tab/>
            </w:r>
            <w:r w:rsidRPr="009A0830">
              <w:rPr>
                <w:rFonts w:asciiTheme="minorHAnsi" w:hAnsiTheme="minorHAnsi"/>
                <w:sz w:val="24"/>
                <w:szCs w:val="24"/>
              </w:rPr>
              <w:tab/>
            </w:r>
            <w:r w:rsidRPr="009A0830">
              <w:rPr>
                <w:rFonts w:asciiTheme="minorHAnsi" w:hAnsiTheme="minorHAnsi"/>
                <w:sz w:val="24"/>
                <w:szCs w:val="24"/>
              </w:rPr>
              <w:sym w:font="Symbol" w:char="F0FF"/>
            </w:r>
            <w:r w:rsidRPr="009A0830">
              <w:rPr>
                <w:rFonts w:asciiTheme="minorHAnsi" w:hAnsiTheme="minorHAnsi"/>
                <w:sz w:val="24"/>
                <w:szCs w:val="24"/>
              </w:rPr>
              <w:t xml:space="preserve"> No</w:t>
            </w:r>
            <w:r w:rsidR="000725C8">
              <w:rPr>
                <w:rFonts w:asciiTheme="minorHAnsi" w:hAnsiTheme="minorHAnsi"/>
                <w:sz w:val="24"/>
                <w:szCs w:val="24"/>
              </w:rPr>
              <w:t xml:space="preserve">          </w:t>
            </w:r>
            <w:r w:rsidR="000725C8" w:rsidRPr="009A0830">
              <w:rPr>
                <w:rFonts w:asciiTheme="minorHAnsi" w:hAnsiTheme="minorHAnsi"/>
                <w:sz w:val="24"/>
                <w:szCs w:val="24"/>
              </w:rPr>
              <w:sym w:font="Symbol" w:char="F0FF"/>
            </w:r>
            <w:r w:rsidR="000725C8" w:rsidRPr="009A0830">
              <w:rPr>
                <w:rFonts w:asciiTheme="minorHAnsi" w:hAnsiTheme="minorHAnsi"/>
                <w:sz w:val="24"/>
                <w:szCs w:val="24"/>
              </w:rPr>
              <w:t xml:space="preserve"> N</w:t>
            </w:r>
            <w:r w:rsidR="000725C8">
              <w:rPr>
                <w:rFonts w:asciiTheme="minorHAnsi" w:hAnsiTheme="minorHAnsi"/>
                <w:sz w:val="24"/>
                <w:szCs w:val="24"/>
              </w:rPr>
              <w:t>/A</w:t>
            </w:r>
          </w:p>
          <w:p w14:paraId="4D8F1481" w14:textId="77777777" w:rsidR="009A2014" w:rsidRPr="00E3031D" w:rsidRDefault="009A2014" w:rsidP="00F71AE6">
            <w:pPr>
              <w:pStyle w:val="ListParagraph"/>
              <w:numPr>
                <w:ilvl w:val="0"/>
                <w:numId w:val="29"/>
              </w:numPr>
              <w:autoSpaceDE w:val="0"/>
              <w:autoSpaceDN w:val="0"/>
              <w:adjustRightInd w:val="0"/>
              <w:spacing w:after="0" w:line="240" w:lineRule="auto"/>
              <w:rPr>
                <w:rFonts w:asciiTheme="minorHAnsi" w:hAnsiTheme="minorHAnsi" w:cs="Arial"/>
                <w:bCs/>
                <w:sz w:val="24"/>
                <w:szCs w:val="24"/>
              </w:rPr>
            </w:pPr>
            <w:r w:rsidRPr="00E3031D">
              <w:rPr>
                <w:rFonts w:asciiTheme="minorHAnsi" w:hAnsiTheme="minorHAnsi" w:cs="Arial"/>
                <w:bCs/>
                <w:sz w:val="24"/>
                <w:szCs w:val="24"/>
              </w:rPr>
              <w:t xml:space="preserve">If yes, how much is owed?  </w:t>
            </w:r>
          </w:p>
          <w:p w14:paraId="05128417" w14:textId="77777777" w:rsidR="009A2014" w:rsidRPr="009A0830" w:rsidRDefault="009A2014" w:rsidP="009A2014">
            <w:pPr>
              <w:autoSpaceDE w:val="0"/>
              <w:autoSpaceDN w:val="0"/>
              <w:adjustRightInd w:val="0"/>
              <w:spacing w:after="0" w:line="240" w:lineRule="auto"/>
              <w:rPr>
                <w:rFonts w:asciiTheme="minorHAnsi" w:hAnsiTheme="minorHAnsi" w:cs="Arial"/>
                <w:bCs/>
                <w:sz w:val="24"/>
                <w:szCs w:val="24"/>
              </w:rPr>
            </w:pPr>
          </w:p>
          <w:p w14:paraId="3262170F" w14:textId="77777777" w:rsidR="00A15D2B" w:rsidRPr="00E3031D" w:rsidRDefault="009A2014" w:rsidP="00F71AE6">
            <w:pPr>
              <w:pStyle w:val="ListParagraph"/>
              <w:numPr>
                <w:ilvl w:val="0"/>
                <w:numId w:val="29"/>
              </w:numPr>
              <w:autoSpaceDE w:val="0"/>
              <w:autoSpaceDN w:val="0"/>
              <w:adjustRightInd w:val="0"/>
              <w:spacing w:after="0" w:line="240" w:lineRule="auto"/>
              <w:rPr>
                <w:rFonts w:asciiTheme="minorHAnsi" w:hAnsiTheme="minorHAnsi" w:cs="Arial"/>
                <w:bCs/>
                <w:sz w:val="24"/>
                <w:szCs w:val="24"/>
              </w:rPr>
            </w:pPr>
            <w:r w:rsidRPr="00E3031D">
              <w:rPr>
                <w:rFonts w:asciiTheme="minorHAnsi" w:hAnsiTheme="minorHAnsi" w:cs="Arial"/>
                <w:bCs/>
                <w:sz w:val="24"/>
                <w:szCs w:val="24"/>
              </w:rPr>
              <w:t>What is the reason for the obligation to HUD?</w:t>
            </w:r>
          </w:p>
          <w:p w14:paraId="781B76D5" w14:textId="77777777" w:rsidR="00A15D2B" w:rsidRPr="009A0830" w:rsidRDefault="00A15D2B">
            <w:pPr>
              <w:pStyle w:val="ListParagraph"/>
              <w:autoSpaceDE w:val="0"/>
              <w:autoSpaceDN w:val="0"/>
              <w:adjustRightInd w:val="0"/>
              <w:spacing w:after="0" w:line="240" w:lineRule="auto"/>
              <w:ind w:left="360"/>
              <w:rPr>
                <w:rFonts w:asciiTheme="minorHAnsi" w:hAnsiTheme="minorHAnsi" w:cs="Arial"/>
                <w:bCs/>
                <w:sz w:val="24"/>
                <w:szCs w:val="24"/>
              </w:rPr>
            </w:pPr>
          </w:p>
          <w:p w14:paraId="50AAC828" w14:textId="77777777" w:rsidR="00A15D2B" w:rsidRPr="00E3031D" w:rsidRDefault="009A2014" w:rsidP="00F71AE6">
            <w:pPr>
              <w:pStyle w:val="ListParagraph"/>
              <w:numPr>
                <w:ilvl w:val="0"/>
                <w:numId w:val="29"/>
              </w:numPr>
              <w:autoSpaceDE w:val="0"/>
              <w:autoSpaceDN w:val="0"/>
              <w:adjustRightInd w:val="0"/>
              <w:spacing w:after="0" w:line="240" w:lineRule="auto"/>
              <w:rPr>
                <w:rFonts w:asciiTheme="minorHAnsi" w:hAnsiTheme="minorHAnsi"/>
                <w:color w:val="000000"/>
                <w:sz w:val="24"/>
                <w:szCs w:val="24"/>
              </w:rPr>
            </w:pPr>
            <w:r w:rsidRPr="00E3031D">
              <w:rPr>
                <w:rFonts w:asciiTheme="minorHAnsi" w:hAnsiTheme="minorHAnsi" w:cs="Arial"/>
                <w:bCs/>
                <w:sz w:val="24"/>
                <w:szCs w:val="24"/>
              </w:rPr>
              <w:t xml:space="preserve">What is preventing establishing a payment schedule? </w:t>
            </w:r>
          </w:p>
          <w:p w14:paraId="42CD8D42" w14:textId="77777777" w:rsidR="00A15D2B" w:rsidRPr="009A0830" w:rsidRDefault="00A15D2B" w:rsidP="00894383">
            <w:pPr>
              <w:autoSpaceDE w:val="0"/>
              <w:autoSpaceDN w:val="0"/>
              <w:adjustRightInd w:val="0"/>
              <w:spacing w:after="0" w:line="240" w:lineRule="auto"/>
              <w:rPr>
                <w:rFonts w:asciiTheme="minorHAnsi" w:hAnsiTheme="minorHAnsi" w:cs="Arial"/>
                <w:bCs/>
                <w:sz w:val="24"/>
                <w:szCs w:val="24"/>
              </w:rPr>
            </w:pPr>
          </w:p>
        </w:tc>
      </w:tr>
      <w:tr w:rsidR="00B81D7A" w:rsidRPr="009A0830" w14:paraId="58F09A98" w14:textId="77777777" w:rsidTr="00862AF5">
        <w:tc>
          <w:tcPr>
            <w:tcW w:w="9360" w:type="dxa"/>
          </w:tcPr>
          <w:p w14:paraId="3A249FA9" w14:textId="77777777" w:rsidR="00B81D7A" w:rsidRPr="000725C8" w:rsidRDefault="000725C8" w:rsidP="00F17D39">
            <w:pPr>
              <w:pStyle w:val="ListParagraph"/>
              <w:numPr>
                <w:ilvl w:val="0"/>
                <w:numId w:val="39"/>
              </w:numPr>
              <w:autoSpaceDE w:val="0"/>
              <w:autoSpaceDN w:val="0"/>
              <w:adjustRightInd w:val="0"/>
              <w:spacing w:after="0" w:line="240" w:lineRule="auto"/>
              <w:jc w:val="center"/>
              <w:rPr>
                <w:rFonts w:asciiTheme="minorHAnsi" w:hAnsiTheme="minorHAnsi" w:cs="Arial"/>
                <w:sz w:val="24"/>
                <w:szCs w:val="24"/>
              </w:rPr>
            </w:pPr>
            <w:r>
              <w:rPr>
                <w:rFonts w:asciiTheme="minorHAnsi" w:hAnsiTheme="minorHAnsi" w:cs="Arial"/>
                <w:bCs/>
                <w:sz w:val="24"/>
                <w:szCs w:val="24"/>
              </w:rPr>
              <w:t>If applicable, h</w:t>
            </w:r>
            <w:r w:rsidR="00B81D7A" w:rsidRPr="009A0830">
              <w:rPr>
                <w:rFonts w:asciiTheme="minorHAnsi" w:hAnsiTheme="minorHAnsi" w:cs="Arial"/>
                <w:bCs/>
                <w:sz w:val="24"/>
                <w:szCs w:val="24"/>
              </w:rPr>
              <w:t>a</w:t>
            </w:r>
            <w:r>
              <w:rPr>
                <w:rFonts w:asciiTheme="minorHAnsi" w:hAnsiTheme="minorHAnsi" w:cs="Arial"/>
                <w:bCs/>
                <w:sz w:val="24"/>
                <w:szCs w:val="24"/>
              </w:rPr>
              <w:t xml:space="preserve">s the applicant </w:t>
            </w:r>
            <w:r w:rsidR="00B81D7A" w:rsidRPr="009A0830">
              <w:rPr>
                <w:rFonts w:asciiTheme="minorHAnsi" w:hAnsiTheme="minorHAnsi" w:cs="Arial"/>
                <w:bCs/>
                <w:sz w:val="24"/>
                <w:szCs w:val="24"/>
              </w:rPr>
              <w:t>consistently drawn down funds at</w:t>
            </w:r>
            <w:r w:rsidR="00734125" w:rsidRPr="009A0830">
              <w:rPr>
                <w:rFonts w:asciiTheme="minorHAnsi" w:hAnsiTheme="minorHAnsi" w:cs="Arial"/>
                <w:bCs/>
                <w:sz w:val="24"/>
                <w:szCs w:val="24"/>
              </w:rPr>
              <w:t xml:space="preserve"> least quarterly on all HUD CoC </w:t>
            </w:r>
            <w:r w:rsidR="00B81D7A" w:rsidRPr="009A0830">
              <w:rPr>
                <w:rFonts w:asciiTheme="minorHAnsi" w:hAnsiTheme="minorHAnsi" w:cs="Arial"/>
                <w:bCs/>
                <w:sz w:val="24"/>
                <w:szCs w:val="24"/>
              </w:rPr>
              <w:t xml:space="preserve">grants in the last two years?  </w:t>
            </w:r>
          </w:p>
          <w:p w14:paraId="2A0DD855" w14:textId="77777777" w:rsidR="001129D7" w:rsidRPr="000725C8" w:rsidRDefault="001129D7" w:rsidP="001129D7">
            <w:pPr>
              <w:autoSpaceDE w:val="0"/>
              <w:autoSpaceDN w:val="0"/>
              <w:adjustRightInd w:val="0"/>
              <w:spacing w:after="0" w:line="240" w:lineRule="auto"/>
              <w:jc w:val="center"/>
              <w:rPr>
                <w:rFonts w:asciiTheme="minorHAnsi" w:hAnsiTheme="minorHAnsi" w:cs="Arial"/>
                <w:b/>
                <w:sz w:val="24"/>
                <w:szCs w:val="24"/>
              </w:rPr>
            </w:pPr>
            <w:r w:rsidRPr="009A0830">
              <w:rPr>
                <w:rFonts w:asciiTheme="minorHAnsi" w:hAnsiTheme="minorHAnsi"/>
                <w:sz w:val="24"/>
                <w:szCs w:val="24"/>
              </w:rPr>
              <w:sym w:font="Symbol" w:char="F0FF"/>
            </w:r>
            <w:r w:rsidRPr="009A0830">
              <w:rPr>
                <w:rFonts w:asciiTheme="minorHAnsi" w:hAnsiTheme="minorHAnsi"/>
                <w:sz w:val="24"/>
                <w:szCs w:val="24"/>
              </w:rPr>
              <w:t xml:space="preserve">  Yes</w:t>
            </w:r>
            <w:r w:rsidRPr="009A0830">
              <w:rPr>
                <w:rFonts w:asciiTheme="minorHAnsi" w:hAnsiTheme="minorHAnsi"/>
                <w:sz w:val="24"/>
                <w:szCs w:val="24"/>
              </w:rPr>
              <w:tab/>
            </w:r>
            <w:r w:rsidRPr="009A0830">
              <w:rPr>
                <w:rFonts w:asciiTheme="minorHAnsi" w:hAnsiTheme="minorHAnsi"/>
                <w:sz w:val="24"/>
                <w:szCs w:val="24"/>
              </w:rPr>
              <w:tab/>
            </w:r>
            <w:r w:rsidRPr="009A0830">
              <w:rPr>
                <w:rFonts w:asciiTheme="minorHAnsi" w:hAnsiTheme="minorHAnsi"/>
                <w:sz w:val="24"/>
                <w:szCs w:val="24"/>
              </w:rPr>
              <w:sym w:font="Symbol" w:char="F0FF"/>
            </w:r>
            <w:r w:rsidRPr="009A0830">
              <w:rPr>
                <w:rFonts w:asciiTheme="minorHAnsi" w:hAnsiTheme="minorHAnsi"/>
                <w:sz w:val="24"/>
                <w:szCs w:val="24"/>
              </w:rPr>
              <w:t xml:space="preserve"> No</w:t>
            </w:r>
            <w:r>
              <w:rPr>
                <w:rFonts w:asciiTheme="minorHAnsi" w:hAnsiTheme="minorHAnsi"/>
                <w:sz w:val="24"/>
                <w:szCs w:val="24"/>
              </w:rPr>
              <w:t xml:space="preserve">          </w:t>
            </w:r>
            <w:r w:rsidRPr="009A0830">
              <w:rPr>
                <w:rFonts w:asciiTheme="minorHAnsi" w:hAnsiTheme="minorHAnsi"/>
                <w:sz w:val="24"/>
                <w:szCs w:val="24"/>
              </w:rPr>
              <w:sym w:font="Symbol" w:char="F0FF"/>
            </w:r>
            <w:r w:rsidRPr="009A0830">
              <w:rPr>
                <w:rFonts w:asciiTheme="minorHAnsi" w:hAnsiTheme="minorHAnsi"/>
                <w:sz w:val="24"/>
                <w:szCs w:val="24"/>
              </w:rPr>
              <w:t xml:space="preserve"> N</w:t>
            </w:r>
            <w:r>
              <w:rPr>
                <w:rFonts w:asciiTheme="minorHAnsi" w:hAnsiTheme="minorHAnsi"/>
                <w:sz w:val="24"/>
                <w:szCs w:val="24"/>
              </w:rPr>
              <w:t>/A</w:t>
            </w:r>
          </w:p>
          <w:p w14:paraId="703108B9" w14:textId="77777777" w:rsidR="000725C8" w:rsidRPr="009A0830" w:rsidRDefault="000725C8" w:rsidP="000725C8">
            <w:pPr>
              <w:pStyle w:val="ListParagraph"/>
              <w:autoSpaceDE w:val="0"/>
              <w:autoSpaceDN w:val="0"/>
              <w:adjustRightInd w:val="0"/>
              <w:spacing w:after="0" w:line="240" w:lineRule="auto"/>
              <w:rPr>
                <w:rFonts w:asciiTheme="minorHAnsi" w:hAnsiTheme="minorHAnsi" w:cs="Arial"/>
                <w:sz w:val="24"/>
                <w:szCs w:val="24"/>
              </w:rPr>
            </w:pPr>
          </w:p>
          <w:p w14:paraId="242884DD" w14:textId="77777777" w:rsidR="00E3031D" w:rsidRDefault="00E3031D" w:rsidP="00B81D7A">
            <w:pPr>
              <w:autoSpaceDE w:val="0"/>
              <w:autoSpaceDN w:val="0"/>
              <w:adjustRightInd w:val="0"/>
              <w:spacing w:after="0" w:line="240" w:lineRule="auto"/>
              <w:rPr>
                <w:rFonts w:asciiTheme="minorHAnsi" w:hAnsiTheme="minorHAnsi" w:cs="Arial"/>
                <w:bCs/>
                <w:sz w:val="24"/>
                <w:szCs w:val="24"/>
              </w:rPr>
            </w:pPr>
          </w:p>
          <w:p w14:paraId="417DDC3D" w14:textId="77777777" w:rsidR="00B81D7A" w:rsidRPr="00E3031D" w:rsidRDefault="00B81D7A" w:rsidP="00F71AE6">
            <w:pPr>
              <w:pStyle w:val="ListParagraph"/>
              <w:numPr>
                <w:ilvl w:val="0"/>
                <w:numId w:val="30"/>
              </w:numPr>
              <w:autoSpaceDE w:val="0"/>
              <w:autoSpaceDN w:val="0"/>
              <w:adjustRightInd w:val="0"/>
              <w:spacing w:after="0" w:line="240" w:lineRule="auto"/>
              <w:rPr>
                <w:rFonts w:asciiTheme="minorHAnsi" w:hAnsiTheme="minorHAnsi" w:cs="Arial"/>
                <w:bCs/>
                <w:sz w:val="24"/>
                <w:szCs w:val="24"/>
              </w:rPr>
            </w:pPr>
            <w:r w:rsidRPr="00E3031D">
              <w:rPr>
                <w:rFonts w:asciiTheme="minorHAnsi" w:hAnsiTheme="minorHAnsi" w:cs="Arial"/>
                <w:bCs/>
                <w:sz w:val="24"/>
                <w:szCs w:val="24"/>
              </w:rPr>
              <w:t xml:space="preserve">What is the reason that the funds have not been drawn down? </w:t>
            </w:r>
          </w:p>
          <w:p w14:paraId="1476F4B8" w14:textId="77777777" w:rsidR="00B81D7A" w:rsidRPr="009A0830" w:rsidRDefault="00B81D7A" w:rsidP="00B81D7A">
            <w:pPr>
              <w:autoSpaceDE w:val="0"/>
              <w:autoSpaceDN w:val="0"/>
              <w:adjustRightInd w:val="0"/>
              <w:spacing w:after="0" w:line="240" w:lineRule="auto"/>
              <w:rPr>
                <w:rFonts w:asciiTheme="minorHAnsi" w:hAnsiTheme="minorHAnsi" w:cs="Arial"/>
                <w:bCs/>
                <w:sz w:val="24"/>
                <w:szCs w:val="24"/>
              </w:rPr>
            </w:pPr>
          </w:p>
          <w:p w14:paraId="3296E12E" w14:textId="77777777" w:rsidR="00B81D7A" w:rsidRPr="00E3031D" w:rsidRDefault="00B81D7A" w:rsidP="00F71AE6">
            <w:pPr>
              <w:pStyle w:val="ListParagraph"/>
              <w:numPr>
                <w:ilvl w:val="0"/>
                <w:numId w:val="30"/>
              </w:numPr>
              <w:autoSpaceDE w:val="0"/>
              <w:autoSpaceDN w:val="0"/>
              <w:adjustRightInd w:val="0"/>
              <w:spacing w:after="0" w:line="240" w:lineRule="auto"/>
              <w:rPr>
                <w:rFonts w:asciiTheme="minorHAnsi" w:hAnsiTheme="minorHAnsi" w:cs="Arial"/>
                <w:bCs/>
                <w:sz w:val="24"/>
                <w:szCs w:val="24"/>
              </w:rPr>
            </w:pPr>
            <w:r w:rsidRPr="00E3031D">
              <w:rPr>
                <w:rFonts w:asciiTheme="minorHAnsi" w:hAnsiTheme="minorHAnsi" w:cs="Arial"/>
                <w:bCs/>
                <w:sz w:val="24"/>
                <w:szCs w:val="24"/>
              </w:rPr>
              <w:t>What actions are you taking to ensure timely draw down?</w:t>
            </w:r>
          </w:p>
          <w:p w14:paraId="61496D3D" w14:textId="77777777" w:rsidR="00B81D7A" w:rsidRPr="009A0830" w:rsidRDefault="00B81D7A" w:rsidP="00734125">
            <w:pPr>
              <w:pStyle w:val="ListParagraph"/>
              <w:autoSpaceDE w:val="0"/>
              <w:autoSpaceDN w:val="0"/>
              <w:adjustRightInd w:val="0"/>
              <w:spacing w:after="0" w:line="240" w:lineRule="auto"/>
              <w:rPr>
                <w:rFonts w:asciiTheme="minorHAnsi" w:hAnsiTheme="minorHAnsi" w:cs="Arial"/>
                <w:bCs/>
                <w:sz w:val="24"/>
                <w:szCs w:val="24"/>
              </w:rPr>
            </w:pPr>
          </w:p>
        </w:tc>
      </w:tr>
      <w:tr w:rsidR="00B81D7A" w:rsidRPr="009A0830" w14:paraId="18284B84" w14:textId="77777777" w:rsidTr="00862AF5">
        <w:tc>
          <w:tcPr>
            <w:tcW w:w="9360" w:type="dxa"/>
          </w:tcPr>
          <w:p w14:paraId="2167A677" w14:textId="77777777" w:rsidR="00E3031D" w:rsidRPr="001129D7" w:rsidRDefault="001129D7" w:rsidP="00F17D39">
            <w:pPr>
              <w:pStyle w:val="ListParagraph"/>
              <w:numPr>
                <w:ilvl w:val="0"/>
                <w:numId w:val="39"/>
              </w:numPr>
              <w:autoSpaceDE w:val="0"/>
              <w:autoSpaceDN w:val="0"/>
              <w:adjustRightInd w:val="0"/>
              <w:spacing w:after="0" w:line="240" w:lineRule="auto"/>
              <w:rPr>
                <w:rFonts w:asciiTheme="minorHAnsi" w:hAnsiTheme="minorHAnsi" w:cs="Arial"/>
                <w:sz w:val="24"/>
                <w:szCs w:val="24"/>
              </w:rPr>
            </w:pPr>
            <w:r>
              <w:rPr>
                <w:rFonts w:asciiTheme="minorHAnsi" w:hAnsiTheme="minorHAnsi" w:cs="Arial"/>
                <w:bCs/>
                <w:sz w:val="24"/>
                <w:szCs w:val="24"/>
              </w:rPr>
              <w:lastRenderedPageBreak/>
              <w:t>If applicable, h</w:t>
            </w:r>
            <w:r w:rsidRPr="009A0830">
              <w:rPr>
                <w:rFonts w:asciiTheme="minorHAnsi" w:hAnsiTheme="minorHAnsi" w:cs="Arial"/>
                <w:bCs/>
                <w:sz w:val="24"/>
                <w:szCs w:val="24"/>
              </w:rPr>
              <w:t>a</w:t>
            </w:r>
            <w:r>
              <w:rPr>
                <w:rFonts w:asciiTheme="minorHAnsi" w:hAnsiTheme="minorHAnsi" w:cs="Arial"/>
                <w:bCs/>
                <w:sz w:val="24"/>
                <w:szCs w:val="24"/>
              </w:rPr>
              <w:t>s the applicant</w:t>
            </w:r>
            <w:r w:rsidR="00263A3A" w:rsidRPr="001129D7">
              <w:rPr>
                <w:rFonts w:asciiTheme="minorHAnsi" w:hAnsiTheme="minorHAnsi" w:cs="Arial"/>
                <w:b/>
                <w:bCs/>
                <w:sz w:val="24"/>
                <w:szCs w:val="24"/>
              </w:rPr>
              <w:t xml:space="preserve"> </w:t>
            </w:r>
            <w:r w:rsidR="00263A3A" w:rsidRPr="009A0830">
              <w:rPr>
                <w:rFonts w:asciiTheme="minorHAnsi" w:hAnsiTheme="minorHAnsi" w:cs="Arial"/>
                <w:bCs/>
                <w:sz w:val="24"/>
                <w:szCs w:val="24"/>
              </w:rPr>
              <w:t xml:space="preserve">submitted on time Annual Progress Reports (APRs) for all HUD CoC grants in the last two years?  </w:t>
            </w:r>
          </w:p>
          <w:p w14:paraId="2069F6A1" w14:textId="77777777" w:rsidR="001129D7" w:rsidRPr="000725C8" w:rsidRDefault="001129D7" w:rsidP="001129D7">
            <w:pPr>
              <w:autoSpaceDE w:val="0"/>
              <w:autoSpaceDN w:val="0"/>
              <w:adjustRightInd w:val="0"/>
              <w:spacing w:after="0" w:line="240" w:lineRule="auto"/>
              <w:jc w:val="center"/>
              <w:rPr>
                <w:rFonts w:asciiTheme="minorHAnsi" w:hAnsiTheme="minorHAnsi" w:cs="Arial"/>
                <w:b/>
                <w:sz w:val="24"/>
                <w:szCs w:val="24"/>
              </w:rPr>
            </w:pPr>
            <w:r w:rsidRPr="009A0830">
              <w:rPr>
                <w:rFonts w:asciiTheme="minorHAnsi" w:hAnsiTheme="minorHAnsi"/>
                <w:sz w:val="24"/>
                <w:szCs w:val="24"/>
              </w:rPr>
              <w:sym w:font="Symbol" w:char="F0FF"/>
            </w:r>
            <w:r w:rsidRPr="009A0830">
              <w:rPr>
                <w:rFonts w:asciiTheme="minorHAnsi" w:hAnsiTheme="minorHAnsi"/>
                <w:sz w:val="24"/>
                <w:szCs w:val="24"/>
              </w:rPr>
              <w:t xml:space="preserve">  Yes</w:t>
            </w:r>
            <w:r w:rsidRPr="009A0830">
              <w:rPr>
                <w:rFonts w:asciiTheme="minorHAnsi" w:hAnsiTheme="minorHAnsi"/>
                <w:sz w:val="24"/>
                <w:szCs w:val="24"/>
              </w:rPr>
              <w:tab/>
            </w:r>
            <w:r w:rsidRPr="009A0830">
              <w:rPr>
                <w:rFonts w:asciiTheme="minorHAnsi" w:hAnsiTheme="minorHAnsi"/>
                <w:sz w:val="24"/>
                <w:szCs w:val="24"/>
              </w:rPr>
              <w:tab/>
            </w:r>
            <w:r w:rsidRPr="009A0830">
              <w:rPr>
                <w:rFonts w:asciiTheme="minorHAnsi" w:hAnsiTheme="minorHAnsi"/>
                <w:sz w:val="24"/>
                <w:szCs w:val="24"/>
              </w:rPr>
              <w:sym w:font="Symbol" w:char="F0FF"/>
            </w:r>
            <w:r w:rsidRPr="009A0830">
              <w:rPr>
                <w:rFonts w:asciiTheme="minorHAnsi" w:hAnsiTheme="minorHAnsi"/>
                <w:sz w:val="24"/>
                <w:szCs w:val="24"/>
              </w:rPr>
              <w:t xml:space="preserve"> No</w:t>
            </w:r>
            <w:r>
              <w:rPr>
                <w:rFonts w:asciiTheme="minorHAnsi" w:hAnsiTheme="minorHAnsi"/>
                <w:sz w:val="24"/>
                <w:szCs w:val="24"/>
              </w:rPr>
              <w:t xml:space="preserve">          </w:t>
            </w:r>
            <w:r w:rsidRPr="009A0830">
              <w:rPr>
                <w:rFonts w:asciiTheme="minorHAnsi" w:hAnsiTheme="minorHAnsi"/>
                <w:sz w:val="24"/>
                <w:szCs w:val="24"/>
              </w:rPr>
              <w:sym w:font="Symbol" w:char="F0FF"/>
            </w:r>
            <w:r w:rsidRPr="009A0830">
              <w:rPr>
                <w:rFonts w:asciiTheme="minorHAnsi" w:hAnsiTheme="minorHAnsi"/>
                <w:sz w:val="24"/>
                <w:szCs w:val="24"/>
              </w:rPr>
              <w:t xml:space="preserve"> N</w:t>
            </w:r>
            <w:r>
              <w:rPr>
                <w:rFonts w:asciiTheme="minorHAnsi" w:hAnsiTheme="minorHAnsi"/>
                <w:sz w:val="24"/>
                <w:szCs w:val="24"/>
              </w:rPr>
              <w:t>/A</w:t>
            </w:r>
          </w:p>
          <w:p w14:paraId="1C273856" w14:textId="77777777" w:rsidR="00263A3A" w:rsidRPr="00F17D39" w:rsidRDefault="00263A3A" w:rsidP="00263A3A">
            <w:pPr>
              <w:pStyle w:val="ListParagraph"/>
              <w:numPr>
                <w:ilvl w:val="0"/>
                <w:numId w:val="31"/>
              </w:numPr>
              <w:autoSpaceDE w:val="0"/>
              <w:autoSpaceDN w:val="0"/>
              <w:adjustRightInd w:val="0"/>
              <w:spacing w:after="0" w:line="240" w:lineRule="auto"/>
              <w:rPr>
                <w:rFonts w:asciiTheme="minorHAnsi" w:hAnsiTheme="minorHAnsi" w:cs="Arial"/>
                <w:sz w:val="24"/>
                <w:szCs w:val="24"/>
              </w:rPr>
            </w:pPr>
            <w:r w:rsidRPr="00E3031D">
              <w:rPr>
                <w:rFonts w:asciiTheme="minorHAnsi" w:hAnsiTheme="minorHAnsi" w:cs="Arial"/>
                <w:bCs/>
                <w:sz w:val="24"/>
                <w:szCs w:val="24"/>
              </w:rPr>
              <w:t xml:space="preserve">What is the reason that APRs were late? </w:t>
            </w:r>
          </w:p>
          <w:p w14:paraId="27A8F769" w14:textId="77777777" w:rsidR="00263A3A" w:rsidRPr="00E3031D" w:rsidRDefault="00263A3A" w:rsidP="00F71AE6">
            <w:pPr>
              <w:pStyle w:val="ListParagraph"/>
              <w:numPr>
                <w:ilvl w:val="0"/>
                <w:numId w:val="31"/>
              </w:numPr>
              <w:autoSpaceDE w:val="0"/>
              <w:autoSpaceDN w:val="0"/>
              <w:adjustRightInd w:val="0"/>
              <w:spacing w:after="0" w:line="240" w:lineRule="auto"/>
              <w:rPr>
                <w:rFonts w:asciiTheme="minorHAnsi" w:hAnsiTheme="minorHAnsi" w:cs="Arial"/>
                <w:bCs/>
                <w:sz w:val="24"/>
                <w:szCs w:val="24"/>
              </w:rPr>
            </w:pPr>
            <w:r w:rsidRPr="00E3031D">
              <w:rPr>
                <w:rFonts w:asciiTheme="minorHAnsi" w:hAnsiTheme="minorHAnsi" w:cs="Arial"/>
                <w:bCs/>
                <w:sz w:val="24"/>
                <w:szCs w:val="24"/>
              </w:rPr>
              <w:t>What actions are you taking to ensure timely submission?</w:t>
            </w:r>
          </w:p>
        </w:tc>
      </w:tr>
    </w:tbl>
    <w:p w14:paraId="5CE5CEA8" w14:textId="77777777" w:rsidR="00322FBC" w:rsidRPr="009A0830" w:rsidRDefault="00322FBC">
      <w:pPr>
        <w:spacing w:after="0" w:line="240" w:lineRule="auto"/>
        <w:rPr>
          <w:rFonts w:asciiTheme="minorHAnsi" w:hAnsiTheme="minorHAnsi"/>
          <w:b/>
          <w:sz w:val="24"/>
          <w:szCs w:val="24"/>
          <w:u w:val="single"/>
        </w:rPr>
      </w:pPr>
    </w:p>
    <w:p w14:paraId="7735FCB6" w14:textId="77777777" w:rsidR="003D56FE" w:rsidRPr="009A0830" w:rsidRDefault="003D56FE" w:rsidP="00006D12">
      <w:pPr>
        <w:pStyle w:val="ListParagraph"/>
        <w:numPr>
          <w:ilvl w:val="0"/>
          <w:numId w:val="1"/>
        </w:numPr>
        <w:rPr>
          <w:rFonts w:asciiTheme="minorHAnsi" w:hAnsiTheme="minorHAnsi"/>
          <w:b/>
          <w:sz w:val="24"/>
          <w:szCs w:val="24"/>
          <w:u w:val="single"/>
        </w:rPr>
      </w:pPr>
      <w:r w:rsidRPr="009A0830">
        <w:rPr>
          <w:rFonts w:asciiTheme="minorHAnsi" w:hAnsiTheme="minorHAnsi"/>
          <w:b/>
          <w:sz w:val="24"/>
          <w:szCs w:val="24"/>
          <w:u w:val="single"/>
        </w:rPr>
        <w:t xml:space="preserve">Project </w:t>
      </w:r>
      <w:r w:rsidR="006E50E5" w:rsidRPr="009A0830">
        <w:rPr>
          <w:rFonts w:asciiTheme="minorHAnsi" w:hAnsiTheme="minorHAnsi"/>
          <w:b/>
          <w:sz w:val="24"/>
          <w:szCs w:val="24"/>
          <w:u w:val="single"/>
        </w:rPr>
        <w:t>Description</w:t>
      </w:r>
    </w:p>
    <w:tbl>
      <w:tblPr>
        <w:tblpPr w:leftFromText="180" w:rightFromText="180" w:vertAnchor="text" w:horzAnchor="margin" w:tblpXSpec="center" w:tblpY="166"/>
        <w:tblW w:w="9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2"/>
      </w:tblGrid>
      <w:tr w:rsidR="00107C90" w:rsidRPr="009A0830" w14:paraId="4A200E43" w14:textId="77777777" w:rsidTr="00BC25C4">
        <w:tc>
          <w:tcPr>
            <w:tcW w:w="9202" w:type="dxa"/>
          </w:tcPr>
          <w:p w14:paraId="6D2CD1B8" w14:textId="42EEDBD5" w:rsidR="00F20FEE" w:rsidRDefault="00107C90" w:rsidP="00F17D39">
            <w:pPr>
              <w:pStyle w:val="ListParagraph"/>
              <w:numPr>
                <w:ilvl w:val="0"/>
                <w:numId w:val="3"/>
              </w:numPr>
              <w:autoSpaceDE w:val="0"/>
              <w:autoSpaceDN w:val="0"/>
              <w:adjustRightInd w:val="0"/>
              <w:spacing w:after="0" w:line="240" w:lineRule="auto"/>
              <w:rPr>
                <w:rFonts w:asciiTheme="minorHAnsi" w:hAnsiTheme="minorHAnsi"/>
                <w:sz w:val="24"/>
                <w:szCs w:val="24"/>
              </w:rPr>
            </w:pPr>
            <w:r w:rsidRPr="002A3CFB">
              <w:rPr>
                <w:rFonts w:asciiTheme="minorHAnsi" w:hAnsiTheme="minorHAnsi"/>
                <w:sz w:val="24"/>
                <w:szCs w:val="24"/>
              </w:rPr>
              <w:t xml:space="preserve">Provide a </w:t>
            </w:r>
            <w:r w:rsidR="001129D7">
              <w:rPr>
                <w:rFonts w:asciiTheme="minorHAnsi" w:hAnsiTheme="minorHAnsi"/>
                <w:sz w:val="24"/>
                <w:szCs w:val="24"/>
              </w:rPr>
              <w:t xml:space="preserve">brief </w:t>
            </w:r>
            <w:r w:rsidRPr="002A3CFB">
              <w:rPr>
                <w:rFonts w:asciiTheme="minorHAnsi" w:hAnsiTheme="minorHAnsi"/>
                <w:sz w:val="24"/>
                <w:szCs w:val="24"/>
              </w:rPr>
              <w:t xml:space="preserve">description </w:t>
            </w:r>
            <w:r w:rsidR="00F17D39">
              <w:rPr>
                <w:rFonts w:asciiTheme="minorHAnsi" w:hAnsiTheme="minorHAnsi"/>
                <w:sz w:val="24"/>
                <w:szCs w:val="24"/>
              </w:rPr>
              <w:t xml:space="preserve">of the CAN’s proposed process </w:t>
            </w:r>
            <w:proofErr w:type="gramStart"/>
            <w:r w:rsidR="00F17D39">
              <w:rPr>
                <w:rFonts w:asciiTheme="minorHAnsi" w:hAnsiTheme="minorHAnsi"/>
                <w:sz w:val="24"/>
                <w:szCs w:val="24"/>
              </w:rPr>
              <w:t xml:space="preserve">for </w:t>
            </w:r>
            <w:r w:rsidR="00F17D39">
              <w:rPr>
                <w:rFonts w:asciiTheme="minorHAnsi" w:eastAsia="Times New Roman" w:hAnsiTheme="minorHAnsi"/>
                <w:bCs/>
                <w:iCs/>
                <w:color w:val="000000"/>
                <w:sz w:val="24"/>
                <w:szCs w:val="24"/>
              </w:rPr>
              <w:t xml:space="preserve"> planning</w:t>
            </w:r>
            <w:proofErr w:type="gramEnd"/>
            <w:r w:rsidR="00F17D39">
              <w:rPr>
                <w:rFonts w:asciiTheme="minorHAnsi" w:eastAsia="Times New Roman" w:hAnsiTheme="minorHAnsi"/>
                <w:bCs/>
                <w:iCs/>
                <w:color w:val="000000"/>
                <w:sz w:val="24"/>
                <w:szCs w:val="24"/>
              </w:rPr>
              <w:t xml:space="preserve"> and implementing the 202</w:t>
            </w:r>
            <w:r w:rsidR="00136481">
              <w:rPr>
                <w:rFonts w:asciiTheme="minorHAnsi" w:eastAsia="Times New Roman" w:hAnsiTheme="minorHAnsi"/>
                <w:bCs/>
                <w:iCs/>
                <w:color w:val="000000"/>
                <w:sz w:val="24"/>
                <w:szCs w:val="24"/>
              </w:rPr>
              <w:t>3</w:t>
            </w:r>
            <w:r w:rsidR="00F17D39">
              <w:rPr>
                <w:rFonts w:asciiTheme="minorHAnsi" w:eastAsia="Times New Roman" w:hAnsiTheme="minorHAnsi"/>
                <w:bCs/>
                <w:iCs/>
                <w:color w:val="000000"/>
                <w:sz w:val="24"/>
                <w:szCs w:val="24"/>
              </w:rPr>
              <w:t xml:space="preserve"> </w:t>
            </w:r>
            <w:r w:rsidR="00AB1936">
              <w:rPr>
                <w:rFonts w:asciiTheme="minorHAnsi" w:eastAsia="Times New Roman" w:hAnsiTheme="minorHAnsi"/>
                <w:bCs/>
                <w:iCs/>
                <w:color w:val="000000"/>
                <w:sz w:val="24"/>
                <w:szCs w:val="24"/>
              </w:rPr>
              <w:t>and 202</w:t>
            </w:r>
            <w:r w:rsidR="00136481">
              <w:rPr>
                <w:rFonts w:asciiTheme="minorHAnsi" w:eastAsia="Times New Roman" w:hAnsiTheme="minorHAnsi"/>
                <w:bCs/>
                <w:iCs/>
                <w:color w:val="000000"/>
                <w:sz w:val="24"/>
                <w:szCs w:val="24"/>
              </w:rPr>
              <w:t>4</w:t>
            </w:r>
            <w:r w:rsidR="00AB1936">
              <w:rPr>
                <w:rFonts w:asciiTheme="minorHAnsi" w:eastAsia="Times New Roman" w:hAnsiTheme="minorHAnsi"/>
                <w:bCs/>
                <w:iCs/>
                <w:color w:val="000000"/>
                <w:sz w:val="24"/>
                <w:szCs w:val="24"/>
              </w:rPr>
              <w:t xml:space="preserve"> </w:t>
            </w:r>
            <w:r w:rsidR="00F17D39">
              <w:rPr>
                <w:rFonts w:asciiTheme="minorHAnsi" w:eastAsia="Times New Roman" w:hAnsiTheme="minorHAnsi"/>
                <w:bCs/>
                <w:iCs/>
                <w:color w:val="000000"/>
                <w:sz w:val="24"/>
                <w:szCs w:val="24"/>
              </w:rPr>
              <w:t>HIC/PIT count</w:t>
            </w:r>
            <w:r w:rsidR="00CB41C4">
              <w:rPr>
                <w:rFonts w:asciiTheme="minorHAnsi" w:eastAsia="Times New Roman" w:hAnsiTheme="minorHAnsi"/>
                <w:bCs/>
                <w:iCs/>
                <w:color w:val="000000"/>
                <w:sz w:val="24"/>
                <w:szCs w:val="24"/>
              </w:rPr>
              <w:t>.</w:t>
            </w:r>
            <w:r w:rsidR="00F17D39">
              <w:rPr>
                <w:rFonts w:asciiTheme="minorHAnsi" w:hAnsiTheme="minorHAnsi"/>
                <w:sz w:val="24"/>
                <w:szCs w:val="24"/>
              </w:rPr>
              <w:t xml:space="preserve">  The description must address:</w:t>
            </w:r>
          </w:p>
          <w:p w14:paraId="6B766691" w14:textId="77777777" w:rsidR="00F17D39" w:rsidRPr="00F17D39" w:rsidRDefault="00F17D39" w:rsidP="00F17D39">
            <w:pPr>
              <w:pStyle w:val="ListParagraph"/>
              <w:numPr>
                <w:ilvl w:val="2"/>
                <w:numId w:val="40"/>
              </w:numPr>
              <w:spacing w:after="0" w:line="240" w:lineRule="auto"/>
              <w:jc w:val="both"/>
              <w:rPr>
                <w:rFonts w:asciiTheme="minorHAnsi" w:hAnsiTheme="minorHAnsi"/>
                <w:sz w:val="24"/>
                <w:szCs w:val="24"/>
              </w:rPr>
            </w:pPr>
            <w:r>
              <w:rPr>
                <w:rFonts w:asciiTheme="minorHAnsi" w:eastAsia="Times New Roman" w:hAnsiTheme="minorHAnsi"/>
                <w:bCs/>
                <w:iCs/>
                <w:color w:val="000000"/>
                <w:sz w:val="24"/>
                <w:szCs w:val="24"/>
              </w:rPr>
              <w:t>Ensuring designation of a PIT coordinator</w:t>
            </w:r>
          </w:p>
          <w:p w14:paraId="3849CA14" w14:textId="77777777" w:rsidR="001129D7" w:rsidRPr="001129D7" w:rsidRDefault="001129D7" w:rsidP="00F17D39">
            <w:pPr>
              <w:pStyle w:val="ListParagraph"/>
              <w:numPr>
                <w:ilvl w:val="2"/>
                <w:numId w:val="40"/>
              </w:numPr>
              <w:spacing w:after="0" w:line="240" w:lineRule="auto"/>
              <w:jc w:val="both"/>
              <w:rPr>
                <w:rFonts w:asciiTheme="minorHAnsi" w:hAnsiTheme="minorHAnsi"/>
                <w:sz w:val="24"/>
                <w:szCs w:val="24"/>
              </w:rPr>
            </w:pPr>
            <w:r>
              <w:rPr>
                <w:rFonts w:asciiTheme="minorHAnsi" w:eastAsia="Times New Roman" w:hAnsiTheme="minorHAnsi"/>
                <w:bCs/>
                <w:iCs/>
                <w:color w:val="000000"/>
                <w:sz w:val="24"/>
                <w:szCs w:val="24"/>
              </w:rPr>
              <w:t>C</w:t>
            </w:r>
            <w:r w:rsidR="00F17D39">
              <w:rPr>
                <w:rFonts w:asciiTheme="minorHAnsi" w:eastAsia="Times New Roman" w:hAnsiTheme="minorHAnsi"/>
                <w:bCs/>
                <w:iCs/>
                <w:color w:val="000000"/>
                <w:sz w:val="24"/>
                <w:szCs w:val="24"/>
              </w:rPr>
              <w:t>onvening local meetings, as necessary for the purposes of planning and implementing the count</w:t>
            </w:r>
          </w:p>
          <w:p w14:paraId="01DA2F6C" w14:textId="77777777" w:rsidR="00F17D39" w:rsidRPr="001129D7" w:rsidRDefault="001129D7" w:rsidP="00F17D39">
            <w:pPr>
              <w:pStyle w:val="ListParagraph"/>
              <w:numPr>
                <w:ilvl w:val="2"/>
                <w:numId w:val="40"/>
              </w:numPr>
              <w:spacing w:after="0" w:line="240" w:lineRule="auto"/>
              <w:jc w:val="both"/>
              <w:rPr>
                <w:rFonts w:asciiTheme="minorHAnsi" w:hAnsiTheme="minorHAnsi"/>
                <w:sz w:val="24"/>
                <w:szCs w:val="24"/>
              </w:rPr>
            </w:pPr>
            <w:r>
              <w:rPr>
                <w:rFonts w:asciiTheme="minorHAnsi" w:eastAsia="Times New Roman" w:hAnsiTheme="minorHAnsi"/>
                <w:bCs/>
                <w:iCs/>
                <w:color w:val="000000"/>
                <w:sz w:val="24"/>
                <w:szCs w:val="24"/>
              </w:rPr>
              <w:t>E</w:t>
            </w:r>
            <w:r w:rsidR="00F17D39">
              <w:rPr>
                <w:rFonts w:asciiTheme="minorHAnsi" w:eastAsia="Times New Roman" w:hAnsiTheme="minorHAnsi"/>
                <w:bCs/>
                <w:iCs/>
                <w:color w:val="000000"/>
                <w:sz w:val="24"/>
                <w:szCs w:val="24"/>
              </w:rPr>
              <w:t>nsuring each applicable project in the CAN is aware of and participates in the count</w:t>
            </w:r>
          </w:p>
          <w:p w14:paraId="2A59E0A8" w14:textId="77777777" w:rsidR="00CB41C4" w:rsidRDefault="001129D7" w:rsidP="00CB41C4">
            <w:pPr>
              <w:pStyle w:val="ListParagraph"/>
              <w:numPr>
                <w:ilvl w:val="2"/>
                <w:numId w:val="40"/>
              </w:numPr>
              <w:spacing w:after="0" w:line="240" w:lineRule="auto"/>
              <w:jc w:val="both"/>
              <w:rPr>
                <w:rFonts w:asciiTheme="minorHAnsi" w:hAnsiTheme="minorHAnsi"/>
                <w:sz w:val="24"/>
                <w:szCs w:val="24"/>
              </w:rPr>
            </w:pPr>
            <w:r>
              <w:rPr>
                <w:rFonts w:asciiTheme="minorHAnsi" w:hAnsiTheme="minorHAnsi"/>
                <w:sz w:val="24"/>
                <w:szCs w:val="24"/>
              </w:rPr>
              <w:t>Ensuring all applicable projects have the information needed to participate</w:t>
            </w:r>
          </w:p>
          <w:p w14:paraId="550C5D22" w14:textId="77777777" w:rsidR="00F17D39" w:rsidRPr="00CB41C4" w:rsidRDefault="00CB41C4" w:rsidP="00CB41C4">
            <w:pPr>
              <w:pStyle w:val="ListParagraph"/>
              <w:numPr>
                <w:ilvl w:val="2"/>
                <w:numId w:val="40"/>
              </w:numPr>
              <w:spacing w:after="0" w:line="240" w:lineRule="auto"/>
              <w:jc w:val="both"/>
              <w:rPr>
                <w:rFonts w:asciiTheme="minorHAnsi" w:hAnsiTheme="minorHAnsi"/>
                <w:sz w:val="24"/>
                <w:szCs w:val="24"/>
              </w:rPr>
            </w:pPr>
            <w:r w:rsidRPr="00CB41C4">
              <w:rPr>
                <w:rFonts w:asciiTheme="minorHAnsi" w:hAnsiTheme="minorHAnsi"/>
                <w:sz w:val="24"/>
                <w:szCs w:val="24"/>
              </w:rPr>
              <w:t xml:space="preserve">How the funds being requested in this proposal will be used </w:t>
            </w:r>
          </w:p>
          <w:p w14:paraId="565DB27F" w14:textId="77777777" w:rsidR="009A0830" w:rsidRDefault="009A0830" w:rsidP="00107C90">
            <w:pPr>
              <w:pStyle w:val="ListParagraph"/>
              <w:ind w:left="1440"/>
              <w:rPr>
                <w:rFonts w:asciiTheme="minorHAnsi" w:hAnsiTheme="minorHAnsi"/>
                <w:sz w:val="24"/>
                <w:szCs w:val="24"/>
              </w:rPr>
            </w:pPr>
          </w:p>
          <w:p w14:paraId="6395A779" w14:textId="77777777" w:rsidR="001129D7" w:rsidRDefault="001129D7" w:rsidP="00107C90">
            <w:pPr>
              <w:pStyle w:val="ListParagraph"/>
              <w:ind w:left="1440"/>
              <w:rPr>
                <w:rFonts w:asciiTheme="minorHAnsi" w:hAnsiTheme="minorHAnsi"/>
                <w:sz w:val="24"/>
                <w:szCs w:val="24"/>
              </w:rPr>
            </w:pPr>
          </w:p>
          <w:p w14:paraId="7F46B807" w14:textId="77777777" w:rsidR="001129D7" w:rsidRDefault="001129D7" w:rsidP="00107C90">
            <w:pPr>
              <w:pStyle w:val="ListParagraph"/>
              <w:ind w:left="1440"/>
              <w:rPr>
                <w:rFonts w:asciiTheme="minorHAnsi" w:hAnsiTheme="minorHAnsi"/>
                <w:sz w:val="24"/>
                <w:szCs w:val="24"/>
              </w:rPr>
            </w:pPr>
          </w:p>
          <w:p w14:paraId="570ED409" w14:textId="77777777" w:rsidR="001129D7" w:rsidRDefault="001129D7" w:rsidP="00107C90">
            <w:pPr>
              <w:pStyle w:val="ListParagraph"/>
              <w:ind w:left="1440"/>
              <w:rPr>
                <w:rFonts w:asciiTheme="minorHAnsi" w:hAnsiTheme="minorHAnsi"/>
                <w:sz w:val="24"/>
                <w:szCs w:val="24"/>
              </w:rPr>
            </w:pPr>
          </w:p>
          <w:p w14:paraId="6EE941E5" w14:textId="77777777" w:rsidR="001129D7" w:rsidRDefault="001129D7" w:rsidP="00107C90">
            <w:pPr>
              <w:pStyle w:val="ListParagraph"/>
              <w:ind w:left="1440"/>
              <w:rPr>
                <w:rFonts w:asciiTheme="minorHAnsi" w:hAnsiTheme="minorHAnsi"/>
                <w:sz w:val="24"/>
                <w:szCs w:val="24"/>
              </w:rPr>
            </w:pPr>
          </w:p>
          <w:p w14:paraId="0591EC3A" w14:textId="77777777" w:rsidR="009A0830" w:rsidRPr="00862AF5" w:rsidRDefault="009A0830" w:rsidP="00862AF5">
            <w:pPr>
              <w:rPr>
                <w:rFonts w:asciiTheme="minorHAnsi" w:hAnsiTheme="minorHAnsi"/>
                <w:sz w:val="24"/>
                <w:szCs w:val="24"/>
              </w:rPr>
            </w:pPr>
          </w:p>
        </w:tc>
      </w:tr>
      <w:tr w:rsidR="00107C90" w:rsidRPr="009A0830" w14:paraId="6AF1140F" w14:textId="77777777" w:rsidTr="00BC25C4">
        <w:tc>
          <w:tcPr>
            <w:tcW w:w="9202" w:type="dxa"/>
          </w:tcPr>
          <w:p w14:paraId="4AD00C16" w14:textId="77777777" w:rsidR="001129D7" w:rsidRPr="001129D7" w:rsidRDefault="001129D7" w:rsidP="001129D7">
            <w:pPr>
              <w:pStyle w:val="ListParagraph"/>
              <w:numPr>
                <w:ilvl w:val="0"/>
                <w:numId w:val="3"/>
              </w:numPr>
              <w:spacing w:after="0" w:line="240" w:lineRule="auto"/>
              <w:jc w:val="both"/>
              <w:rPr>
                <w:rFonts w:asciiTheme="minorHAnsi" w:hAnsiTheme="minorHAnsi"/>
                <w:sz w:val="24"/>
                <w:szCs w:val="24"/>
              </w:rPr>
            </w:pPr>
            <w:r w:rsidRPr="001129D7">
              <w:rPr>
                <w:rFonts w:asciiTheme="minorHAnsi" w:hAnsiTheme="minorHAnsi"/>
                <w:sz w:val="24"/>
                <w:szCs w:val="24"/>
              </w:rPr>
              <w:t>Provide a brief description of the CAN’s proposed process for:</w:t>
            </w:r>
          </w:p>
          <w:p w14:paraId="2A6C897A" w14:textId="77777777" w:rsidR="001129D7" w:rsidRDefault="001129D7" w:rsidP="001129D7">
            <w:pPr>
              <w:pStyle w:val="ListParagraph"/>
              <w:numPr>
                <w:ilvl w:val="1"/>
                <w:numId w:val="3"/>
              </w:numPr>
              <w:spacing w:after="0" w:line="240" w:lineRule="auto"/>
              <w:jc w:val="both"/>
              <w:rPr>
                <w:rFonts w:asciiTheme="minorHAnsi" w:hAnsiTheme="minorHAnsi"/>
                <w:sz w:val="24"/>
                <w:szCs w:val="24"/>
              </w:rPr>
            </w:pPr>
            <w:r w:rsidRPr="001129D7">
              <w:rPr>
                <w:rFonts w:asciiTheme="minorHAnsi" w:hAnsiTheme="minorHAnsi"/>
                <w:sz w:val="24"/>
                <w:szCs w:val="24"/>
              </w:rPr>
              <w:t xml:space="preserve">Ensuring that the HIC is compiled and the PIT count is conducted within the CAN in a manner that is consistent with HUD requirements and with the process defined by </w:t>
            </w:r>
            <w:r w:rsidR="000D32FD">
              <w:rPr>
                <w:rFonts w:asciiTheme="minorHAnsi" w:hAnsiTheme="minorHAnsi"/>
                <w:sz w:val="24"/>
                <w:szCs w:val="24"/>
              </w:rPr>
              <w:t>ACT</w:t>
            </w:r>
            <w:r w:rsidRPr="001129D7">
              <w:rPr>
                <w:rFonts w:asciiTheme="minorHAnsi" w:hAnsiTheme="minorHAnsi"/>
                <w:sz w:val="24"/>
                <w:szCs w:val="24"/>
              </w:rPr>
              <w:t>.</w:t>
            </w:r>
          </w:p>
          <w:p w14:paraId="20E2CCDD" w14:textId="77777777" w:rsidR="00107C90" w:rsidRPr="001129D7" w:rsidRDefault="001129D7" w:rsidP="001129D7">
            <w:pPr>
              <w:pStyle w:val="ListParagraph"/>
              <w:numPr>
                <w:ilvl w:val="1"/>
                <w:numId w:val="3"/>
              </w:numPr>
              <w:spacing w:after="0" w:line="240" w:lineRule="auto"/>
              <w:jc w:val="both"/>
              <w:rPr>
                <w:rFonts w:asciiTheme="minorHAnsi" w:hAnsiTheme="minorHAnsi"/>
                <w:sz w:val="24"/>
                <w:szCs w:val="24"/>
              </w:rPr>
            </w:pPr>
            <w:r w:rsidRPr="001129D7">
              <w:rPr>
                <w:rFonts w:asciiTheme="minorHAnsi" w:eastAsia="Times New Roman" w:hAnsiTheme="minorHAnsi"/>
                <w:bCs/>
                <w:iCs/>
                <w:color w:val="000000"/>
                <w:sz w:val="24"/>
                <w:szCs w:val="24"/>
              </w:rPr>
              <w:t xml:space="preserve">Ensuring accurate and timely submission of all required HIC and PIT data as defined by HUD and </w:t>
            </w:r>
            <w:r w:rsidR="000D32FD">
              <w:rPr>
                <w:rFonts w:asciiTheme="minorHAnsi" w:eastAsia="Times New Roman" w:hAnsiTheme="minorHAnsi"/>
                <w:bCs/>
                <w:iCs/>
                <w:color w:val="000000"/>
                <w:sz w:val="24"/>
                <w:szCs w:val="24"/>
              </w:rPr>
              <w:t>ACT</w:t>
            </w:r>
            <w:r w:rsidRPr="001129D7">
              <w:rPr>
                <w:rFonts w:asciiTheme="minorHAnsi" w:eastAsia="Times New Roman" w:hAnsiTheme="minorHAnsi"/>
                <w:bCs/>
                <w:iCs/>
                <w:color w:val="000000"/>
                <w:sz w:val="24"/>
                <w:szCs w:val="24"/>
              </w:rPr>
              <w:t>.</w:t>
            </w:r>
            <w:r w:rsidRPr="001129D7">
              <w:rPr>
                <w:rFonts w:asciiTheme="minorHAnsi" w:hAnsiTheme="minorHAnsi"/>
                <w:sz w:val="24"/>
                <w:szCs w:val="24"/>
              </w:rPr>
              <w:t xml:space="preserve"> </w:t>
            </w:r>
          </w:p>
          <w:p w14:paraId="37D9EEF6" w14:textId="77777777" w:rsidR="00107C90" w:rsidRPr="009A0830" w:rsidRDefault="00107C90" w:rsidP="00107C90">
            <w:pPr>
              <w:autoSpaceDE w:val="0"/>
              <w:autoSpaceDN w:val="0"/>
              <w:adjustRightInd w:val="0"/>
              <w:spacing w:after="0" w:line="240" w:lineRule="auto"/>
              <w:rPr>
                <w:rFonts w:asciiTheme="minorHAnsi" w:hAnsiTheme="minorHAnsi"/>
                <w:sz w:val="24"/>
                <w:szCs w:val="24"/>
              </w:rPr>
            </w:pPr>
          </w:p>
          <w:p w14:paraId="3EB12171" w14:textId="77777777" w:rsidR="00107C90" w:rsidRDefault="00107C90" w:rsidP="00107C90">
            <w:pPr>
              <w:autoSpaceDE w:val="0"/>
              <w:autoSpaceDN w:val="0"/>
              <w:adjustRightInd w:val="0"/>
              <w:spacing w:after="0" w:line="240" w:lineRule="auto"/>
              <w:rPr>
                <w:rFonts w:asciiTheme="minorHAnsi" w:hAnsiTheme="minorHAnsi"/>
                <w:sz w:val="24"/>
                <w:szCs w:val="24"/>
              </w:rPr>
            </w:pPr>
          </w:p>
          <w:p w14:paraId="2C5CD03B" w14:textId="77777777" w:rsidR="009A0830" w:rsidRDefault="009A0830" w:rsidP="00107C90">
            <w:pPr>
              <w:autoSpaceDE w:val="0"/>
              <w:autoSpaceDN w:val="0"/>
              <w:adjustRightInd w:val="0"/>
              <w:spacing w:after="0" w:line="240" w:lineRule="auto"/>
              <w:rPr>
                <w:rFonts w:asciiTheme="minorHAnsi" w:hAnsiTheme="minorHAnsi"/>
                <w:sz w:val="24"/>
                <w:szCs w:val="24"/>
              </w:rPr>
            </w:pPr>
          </w:p>
          <w:p w14:paraId="7FAD3BA6" w14:textId="77777777" w:rsidR="009A0830" w:rsidRDefault="009A0830" w:rsidP="00107C90">
            <w:pPr>
              <w:autoSpaceDE w:val="0"/>
              <w:autoSpaceDN w:val="0"/>
              <w:adjustRightInd w:val="0"/>
              <w:spacing w:after="0" w:line="240" w:lineRule="auto"/>
              <w:rPr>
                <w:rFonts w:asciiTheme="minorHAnsi" w:hAnsiTheme="minorHAnsi"/>
                <w:sz w:val="24"/>
                <w:szCs w:val="24"/>
              </w:rPr>
            </w:pPr>
          </w:p>
          <w:p w14:paraId="33D655CD" w14:textId="77777777" w:rsidR="001129D7" w:rsidRDefault="001129D7" w:rsidP="00107C90">
            <w:pPr>
              <w:autoSpaceDE w:val="0"/>
              <w:autoSpaceDN w:val="0"/>
              <w:adjustRightInd w:val="0"/>
              <w:spacing w:after="0" w:line="240" w:lineRule="auto"/>
              <w:rPr>
                <w:rFonts w:asciiTheme="minorHAnsi" w:hAnsiTheme="minorHAnsi"/>
                <w:sz w:val="24"/>
                <w:szCs w:val="24"/>
              </w:rPr>
            </w:pPr>
          </w:p>
          <w:p w14:paraId="40A6751C" w14:textId="77777777" w:rsidR="001129D7" w:rsidRDefault="001129D7" w:rsidP="00107C90">
            <w:pPr>
              <w:autoSpaceDE w:val="0"/>
              <w:autoSpaceDN w:val="0"/>
              <w:adjustRightInd w:val="0"/>
              <w:spacing w:after="0" w:line="240" w:lineRule="auto"/>
              <w:rPr>
                <w:rFonts w:asciiTheme="minorHAnsi" w:hAnsiTheme="minorHAnsi"/>
                <w:sz w:val="24"/>
                <w:szCs w:val="24"/>
              </w:rPr>
            </w:pPr>
          </w:p>
          <w:p w14:paraId="4CE792A1" w14:textId="77777777" w:rsidR="009A0830" w:rsidRPr="009A0830" w:rsidRDefault="009A0830" w:rsidP="00535FB2">
            <w:pPr>
              <w:autoSpaceDE w:val="0"/>
              <w:autoSpaceDN w:val="0"/>
              <w:adjustRightInd w:val="0"/>
              <w:spacing w:after="0" w:line="240" w:lineRule="auto"/>
              <w:rPr>
                <w:rFonts w:asciiTheme="minorHAnsi" w:hAnsiTheme="minorHAnsi"/>
                <w:sz w:val="24"/>
                <w:szCs w:val="24"/>
              </w:rPr>
            </w:pPr>
          </w:p>
        </w:tc>
      </w:tr>
    </w:tbl>
    <w:p w14:paraId="3D9B8108" w14:textId="77777777" w:rsidR="000D32FD" w:rsidRDefault="000D32FD" w:rsidP="000D32FD">
      <w:pPr>
        <w:pStyle w:val="ListParagraph"/>
        <w:spacing w:after="0" w:line="240" w:lineRule="auto"/>
        <w:ind w:left="900"/>
        <w:rPr>
          <w:rFonts w:asciiTheme="minorHAnsi" w:hAnsiTheme="minorHAnsi"/>
          <w:b/>
          <w:sz w:val="24"/>
          <w:szCs w:val="24"/>
        </w:rPr>
      </w:pPr>
    </w:p>
    <w:p w14:paraId="11B1D3DF" w14:textId="77777777" w:rsidR="00862AF5" w:rsidRDefault="00862AF5">
      <w:pPr>
        <w:spacing w:after="0" w:line="240" w:lineRule="auto"/>
        <w:rPr>
          <w:rFonts w:asciiTheme="minorHAnsi" w:hAnsiTheme="minorHAnsi"/>
          <w:b/>
          <w:sz w:val="24"/>
          <w:szCs w:val="24"/>
        </w:rPr>
      </w:pPr>
      <w:r>
        <w:rPr>
          <w:rFonts w:asciiTheme="minorHAnsi" w:hAnsiTheme="minorHAnsi"/>
          <w:b/>
          <w:sz w:val="24"/>
          <w:szCs w:val="24"/>
        </w:rPr>
        <w:br w:type="page"/>
      </w:r>
    </w:p>
    <w:p w14:paraId="6E19BBD2" w14:textId="77777777" w:rsidR="000D32FD" w:rsidRDefault="000D32FD">
      <w:pPr>
        <w:spacing w:after="0" w:line="240" w:lineRule="auto"/>
        <w:rPr>
          <w:rFonts w:asciiTheme="minorHAnsi" w:hAnsiTheme="minorHAnsi"/>
          <w:b/>
          <w:sz w:val="24"/>
          <w:szCs w:val="24"/>
        </w:rPr>
      </w:pPr>
    </w:p>
    <w:p w14:paraId="6C474EC3" w14:textId="77777777" w:rsidR="00D20CDE" w:rsidRDefault="001129D7" w:rsidP="001129D7">
      <w:pPr>
        <w:pStyle w:val="ListParagraph"/>
        <w:numPr>
          <w:ilvl w:val="0"/>
          <w:numId w:val="1"/>
        </w:numPr>
        <w:spacing w:after="0" w:line="240" w:lineRule="auto"/>
        <w:rPr>
          <w:rFonts w:asciiTheme="minorHAnsi" w:hAnsiTheme="minorHAnsi"/>
          <w:b/>
          <w:sz w:val="24"/>
          <w:szCs w:val="24"/>
        </w:rPr>
      </w:pPr>
      <w:r w:rsidRPr="001129D7">
        <w:rPr>
          <w:rFonts w:asciiTheme="minorHAnsi" w:hAnsiTheme="minorHAnsi"/>
          <w:b/>
          <w:sz w:val="24"/>
          <w:szCs w:val="24"/>
        </w:rPr>
        <w:t>Budget detail</w:t>
      </w:r>
    </w:p>
    <w:p w14:paraId="06A58934" w14:textId="77777777" w:rsidR="00DA2E4A" w:rsidRPr="008C06FC" w:rsidRDefault="00DA2E4A" w:rsidP="008C06FC">
      <w:pPr>
        <w:pStyle w:val="ListParagraph"/>
        <w:spacing w:after="0" w:line="240" w:lineRule="auto"/>
        <w:ind w:left="900"/>
        <w:rPr>
          <w:rFonts w:cs="Calibri"/>
          <w:sz w:val="24"/>
          <w:szCs w:val="24"/>
        </w:rPr>
      </w:pPr>
      <w:r w:rsidRPr="00DA2E4A">
        <w:rPr>
          <w:rFonts w:asciiTheme="minorHAnsi" w:hAnsiTheme="minorHAnsi"/>
          <w:sz w:val="24"/>
          <w:szCs w:val="24"/>
        </w:rPr>
        <w:t xml:space="preserve">In addition to completing the above application, applicants must also submit a detailed line item annual budget </w:t>
      </w:r>
      <w:r w:rsidR="00CB41C4">
        <w:rPr>
          <w:rFonts w:asciiTheme="minorHAnsi" w:hAnsiTheme="minorHAnsi"/>
          <w:sz w:val="24"/>
          <w:szCs w:val="24"/>
        </w:rPr>
        <w:t>using the format below</w:t>
      </w:r>
      <w:r w:rsidRPr="00DA2E4A">
        <w:rPr>
          <w:rFonts w:asciiTheme="minorHAnsi" w:hAnsiTheme="minorHAnsi"/>
          <w:sz w:val="24"/>
          <w:szCs w:val="24"/>
        </w:rPr>
        <w:t xml:space="preserve">.  </w:t>
      </w:r>
      <w:r w:rsidRPr="008C06FC">
        <w:rPr>
          <w:sz w:val="24"/>
          <w:szCs w:val="24"/>
        </w:rPr>
        <w:t>Please note that HUD does not permit project administrative costs for Planning Grants.</w:t>
      </w:r>
      <w:r w:rsidR="00FC13D6" w:rsidRPr="008C06FC">
        <w:rPr>
          <w:sz w:val="24"/>
          <w:szCs w:val="24"/>
        </w:rPr>
        <w:t xml:space="preserve"> Food/beverages for meetings/trainings is also not allowable.</w:t>
      </w:r>
    </w:p>
    <w:tbl>
      <w:tblPr>
        <w:tblStyle w:val="TableGrid"/>
        <w:tblW w:w="10214" w:type="dxa"/>
        <w:tblLook w:val="04A0" w:firstRow="1" w:lastRow="0" w:firstColumn="1" w:lastColumn="0" w:noHBand="0" w:noVBand="1"/>
      </w:tblPr>
      <w:tblGrid>
        <w:gridCol w:w="1237"/>
        <w:gridCol w:w="3533"/>
        <w:gridCol w:w="1362"/>
        <w:gridCol w:w="640"/>
        <w:gridCol w:w="631"/>
        <w:gridCol w:w="767"/>
        <w:gridCol w:w="698"/>
        <w:gridCol w:w="1346"/>
      </w:tblGrid>
      <w:tr w:rsidR="00FC13D6" w14:paraId="1F3097E9" w14:textId="77777777" w:rsidTr="006F193A">
        <w:tc>
          <w:tcPr>
            <w:tcW w:w="10214" w:type="dxa"/>
            <w:gridSpan w:val="8"/>
          </w:tcPr>
          <w:p w14:paraId="178D34D5" w14:textId="77777777" w:rsidR="00FC13D6" w:rsidRDefault="00FC13D6" w:rsidP="006C610B">
            <w:pPr>
              <w:spacing w:after="0"/>
              <w:jc w:val="center"/>
              <w:rPr>
                <w:rFonts w:asciiTheme="minorHAnsi" w:hAnsiTheme="minorHAnsi"/>
                <w:b/>
                <w:sz w:val="24"/>
                <w:szCs w:val="24"/>
              </w:rPr>
            </w:pPr>
            <w:r>
              <w:rPr>
                <w:rFonts w:asciiTheme="minorHAnsi" w:hAnsiTheme="minorHAnsi"/>
                <w:b/>
                <w:sz w:val="24"/>
                <w:szCs w:val="24"/>
              </w:rPr>
              <w:t xml:space="preserve">BUDGET DETAILS </w:t>
            </w:r>
            <w:r w:rsidRPr="006C610B">
              <w:rPr>
                <w:rFonts w:asciiTheme="minorHAnsi" w:hAnsiTheme="minorHAnsi"/>
                <w:sz w:val="24"/>
                <w:szCs w:val="24"/>
              </w:rPr>
              <w:t>(add lines as necessary)</w:t>
            </w:r>
          </w:p>
        </w:tc>
      </w:tr>
      <w:tr w:rsidR="00FC13D6" w14:paraId="3B111558" w14:textId="77777777" w:rsidTr="00FC13D6">
        <w:trPr>
          <w:trHeight w:val="1016"/>
        </w:trPr>
        <w:tc>
          <w:tcPr>
            <w:tcW w:w="1237" w:type="dxa"/>
            <w:vMerge w:val="restart"/>
            <w:vAlign w:val="center"/>
          </w:tcPr>
          <w:p w14:paraId="264098E4" w14:textId="77777777" w:rsidR="00FC13D6" w:rsidRPr="006C610B" w:rsidRDefault="00FC13D6" w:rsidP="006C610B">
            <w:pPr>
              <w:spacing w:after="0"/>
              <w:jc w:val="center"/>
              <w:rPr>
                <w:rFonts w:asciiTheme="minorHAnsi" w:hAnsiTheme="minorHAnsi"/>
                <w:b/>
                <w:sz w:val="24"/>
                <w:szCs w:val="24"/>
              </w:rPr>
            </w:pPr>
            <w:r w:rsidRPr="006C610B">
              <w:rPr>
                <w:rFonts w:asciiTheme="minorHAnsi" w:hAnsiTheme="minorHAnsi"/>
                <w:b/>
                <w:sz w:val="24"/>
                <w:szCs w:val="24"/>
              </w:rPr>
              <w:t>Staff Title</w:t>
            </w:r>
          </w:p>
        </w:tc>
        <w:tc>
          <w:tcPr>
            <w:tcW w:w="3533" w:type="dxa"/>
            <w:vMerge w:val="restart"/>
            <w:tcBorders>
              <w:right w:val="single" w:sz="4" w:space="0" w:color="000000" w:themeColor="text1"/>
            </w:tcBorders>
            <w:vAlign w:val="center"/>
          </w:tcPr>
          <w:p w14:paraId="1736351A" w14:textId="77777777" w:rsidR="00FC13D6" w:rsidRPr="006C610B" w:rsidRDefault="00FC13D6" w:rsidP="006C610B">
            <w:pPr>
              <w:spacing w:after="0"/>
              <w:jc w:val="center"/>
              <w:rPr>
                <w:rFonts w:asciiTheme="minorHAnsi" w:hAnsiTheme="minorHAnsi"/>
                <w:b/>
                <w:sz w:val="24"/>
                <w:szCs w:val="24"/>
              </w:rPr>
            </w:pPr>
            <w:r>
              <w:rPr>
                <w:rFonts w:asciiTheme="minorHAnsi" w:hAnsiTheme="minorHAnsi"/>
                <w:b/>
                <w:sz w:val="24"/>
                <w:szCs w:val="24"/>
              </w:rPr>
              <w:t xml:space="preserve">Staff </w:t>
            </w:r>
            <w:r w:rsidRPr="006C610B">
              <w:rPr>
                <w:rFonts w:asciiTheme="minorHAnsi" w:hAnsiTheme="minorHAnsi"/>
                <w:b/>
                <w:sz w:val="24"/>
                <w:szCs w:val="24"/>
              </w:rPr>
              <w:t>Responsibilities</w:t>
            </w:r>
          </w:p>
        </w:tc>
        <w:tc>
          <w:tcPr>
            <w:tcW w:w="1362" w:type="dxa"/>
            <w:vMerge w:val="restart"/>
            <w:tcBorders>
              <w:left w:val="single" w:sz="4" w:space="0" w:color="000000" w:themeColor="text1"/>
            </w:tcBorders>
            <w:vAlign w:val="center"/>
          </w:tcPr>
          <w:p w14:paraId="159FEADC" w14:textId="77777777" w:rsidR="00FC13D6" w:rsidRPr="006C610B" w:rsidRDefault="00FC13D6" w:rsidP="006C610B">
            <w:pPr>
              <w:spacing w:after="0"/>
              <w:jc w:val="center"/>
              <w:rPr>
                <w:rFonts w:asciiTheme="minorHAnsi" w:hAnsiTheme="minorHAnsi"/>
                <w:b/>
                <w:sz w:val="24"/>
                <w:szCs w:val="24"/>
              </w:rPr>
            </w:pPr>
            <w:r w:rsidRPr="006C610B">
              <w:rPr>
                <w:rFonts w:asciiTheme="minorHAnsi" w:hAnsiTheme="minorHAnsi"/>
                <w:b/>
                <w:sz w:val="24"/>
                <w:szCs w:val="24"/>
              </w:rPr>
              <w:t>Total Annual Salary</w:t>
            </w:r>
          </w:p>
        </w:tc>
        <w:tc>
          <w:tcPr>
            <w:tcW w:w="1271" w:type="dxa"/>
            <w:gridSpan w:val="2"/>
            <w:vAlign w:val="center"/>
          </w:tcPr>
          <w:p w14:paraId="3301A72E" w14:textId="77777777" w:rsidR="00FC13D6" w:rsidRPr="006C610B" w:rsidRDefault="00FC13D6" w:rsidP="006C610B">
            <w:pPr>
              <w:spacing w:after="0"/>
              <w:jc w:val="center"/>
              <w:rPr>
                <w:rFonts w:asciiTheme="minorHAnsi" w:hAnsiTheme="minorHAnsi"/>
                <w:b/>
                <w:sz w:val="24"/>
                <w:szCs w:val="24"/>
              </w:rPr>
            </w:pPr>
            <w:r w:rsidRPr="006C610B">
              <w:rPr>
                <w:rFonts w:asciiTheme="minorHAnsi" w:hAnsiTheme="minorHAnsi"/>
                <w:b/>
                <w:sz w:val="24"/>
                <w:szCs w:val="24"/>
              </w:rPr>
              <w:t>Salary Allocated to Project</w:t>
            </w:r>
          </w:p>
        </w:tc>
        <w:tc>
          <w:tcPr>
            <w:tcW w:w="1465" w:type="dxa"/>
            <w:gridSpan w:val="2"/>
            <w:vAlign w:val="center"/>
          </w:tcPr>
          <w:p w14:paraId="61775E75" w14:textId="77777777" w:rsidR="00FC13D6" w:rsidRDefault="00FC13D6" w:rsidP="006C610B">
            <w:pPr>
              <w:spacing w:after="0"/>
              <w:jc w:val="center"/>
              <w:rPr>
                <w:rFonts w:asciiTheme="minorHAnsi" w:hAnsiTheme="minorHAnsi"/>
                <w:b/>
                <w:sz w:val="24"/>
                <w:szCs w:val="24"/>
              </w:rPr>
            </w:pPr>
            <w:r w:rsidRPr="006C610B">
              <w:rPr>
                <w:rFonts w:asciiTheme="minorHAnsi" w:hAnsiTheme="minorHAnsi"/>
                <w:b/>
                <w:sz w:val="24"/>
                <w:szCs w:val="24"/>
              </w:rPr>
              <w:t>Fringe Allocated to Project</w:t>
            </w:r>
          </w:p>
          <w:p w14:paraId="3B6FAB09" w14:textId="77777777" w:rsidR="00FC13D6" w:rsidRPr="006C610B" w:rsidRDefault="00FC13D6" w:rsidP="006C610B">
            <w:pPr>
              <w:spacing w:after="0"/>
              <w:jc w:val="center"/>
              <w:rPr>
                <w:rFonts w:asciiTheme="minorHAnsi" w:hAnsiTheme="minorHAnsi"/>
                <w:b/>
                <w:sz w:val="24"/>
                <w:szCs w:val="24"/>
              </w:rPr>
            </w:pPr>
          </w:p>
        </w:tc>
        <w:tc>
          <w:tcPr>
            <w:tcW w:w="1346" w:type="dxa"/>
          </w:tcPr>
          <w:p w14:paraId="46014DC3" w14:textId="77777777" w:rsidR="00FC13D6" w:rsidRPr="006C610B" w:rsidRDefault="00FC13D6" w:rsidP="006C610B">
            <w:pPr>
              <w:spacing w:after="0"/>
              <w:jc w:val="center"/>
              <w:rPr>
                <w:rFonts w:asciiTheme="minorHAnsi" w:hAnsiTheme="minorHAnsi"/>
                <w:b/>
                <w:sz w:val="24"/>
                <w:szCs w:val="24"/>
              </w:rPr>
            </w:pPr>
            <w:r>
              <w:rPr>
                <w:rFonts w:asciiTheme="minorHAnsi" w:hAnsiTheme="minorHAnsi"/>
                <w:b/>
                <w:sz w:val="24"/>
                <w:szCs w:val="24"/>
              </w:rPr>
              <w:t>Project Costs</w:t>
            </w:r>
          </w:p>
        </w:tc>
      </w:tr>
      <w:tr w:rsidR="00FC13D6" w14:paraId="7F88649C" w14:textId="77777777" w:rsidTr="00FC13D6">
        <w:tc>
          <w:tcPr>
            <w:tcW w:w="1237" w:type="dxa"/>
            <w:vMerge/>
          </w:tcPr>
          <w:p w14:paraId="196CB334" w14:textId="77777777" w:rsidR="00FC13D6" w:rsidRPr="006C610B" w:rsidRDefault="00FC13D6" w:rsidP="00C56237">
            <w:pPr>
              <w:spacing w:after="0"/>
              <w:rPr>
                <w:rFonts w:asciiTheme="minorHAnsi" w:hAnsiTheme="minorHAnsi"/>
                <w:b/>
                <w:sz w:val="24"/>
                <w:szCs w:val="24"/>
              </w:rPr>
            </w:pPr>
          </w:p>
        </w:tc>
        <w:tc>
          <w:tcPr>
            <w:tcW w:w="3533" w:type="dxa"/>
            <w:vMerge/>
            <w:tcBorders>
              <w:right w:val="single" w:sz="4" w:space="0" w:color="000000" w:themeColor="text1"/>
            </w:tcBorders>
          </w:tcPr>
          <w:p w14:paraId="7A238A62" w14:textId="77777777" w:rsidR="00FC13D6" w:rsidRPr="006C610B" w:rsidRDefault="00FC13D6" w:rsidP="00C56237">
            <w:pPr>
              <w:spacing w:after="0"/>
              <w:rPr>
                <w:rFonts w:asciiTheme="minorHAnsi" w:hAnsiTheme="minorHAnsi"/>
                <w:b/>
                <w:sz w:val="24"/>
                <w:szCs w:val="24"/>
              </w:rPr>
            </w:pPr>
          </w:p>
        </w:tc>
        <w:tc>
          <w:tcPr>
            <w:tcW w:w="1362" w:type="dxa"/>
            <w:vMerge/>
            <w:tcBorders>
              <w:left w:val="single" w:sz="4" w:space="0" w:color="000000" w:themeColor="text1"/>
            </w:tcBorders>
          </w:tcPr>
          <w:p w14:paraId="4080D028" w14:textId="77777777" w:rsidR="00FC13D6" w:rsidRPr="006C610B" w:rsidRDefault="00FC13D6" w:rsidP="00C56237">
            <w:pPr>
              <w:spacing w:after="0"/>
              <w:rPr>
                <w:rFonts w:asciiTheme="minorHAnsi" w:hAnsiTheme="minorHAnsi"/>
                <w:b/>
                <w:sz w:val="24"/>
                <w:szCs w:val="24"/>
              </w:rPr>
            </w:pPr>
          </w:p>
        </w:tc>
        <w:tc>
          <w:tcPr>
            <w:tcW w:w="640" w:type="dxa"/>
          </w:tcPr>
          <w:p w14:paraId="28BE606E" w14:textId="77777777" w:rsidR="00FC13D6" w:rsidRPr="006C610B" w:rsidRDefault="00FC13D6" w:rsidP="00C56237">
            <w:pPr>
              <w:spacing w:after="0"/>
              <w:rPr>
                <w:rFonts w:asciiTheme="minorHAnsi" w:hAnsiTheme="minorHAnsi"/>
                <w:b/>
                <w:sz w:val="24"/>
                <w:szCs w:val="24"/>
              </w:rPr>
            </w:pPr>
            <w:r>
              <w:rPr>
                <w:rFonts w:asciiTheme="minorHAnsi" w:hAnsiTheme="minorHAnsi"/>
                <w:b/>
                <w:sz w:val="24"/>
                <w:szCs w:val="24"/>
              </w:rPr>
              <w:t>Amt</w:t>
            </w:r>
          </w:p>
        </w:tc>
        <w:tc>
          <w:tcPr>
            <w:tcW w:w="631" w:type="dxa"/>
          </w:tcPr>
          <w:p w14:paraId="2A8623E5" w14:textId="77777777" w:rsidR="00FC13D6" w:rsidRPr="006C610B" w:rsidRDefault="00FC13D6" w:rsidP="00C56237">
            <w:pPr>
              <w:spacing w:after="0"/>
              <w:rPr>
                <w:rFonts w:asciiTheme="minorHAnsi" w:hAnsiTheme="minorHAnsi"/>
                <w:b/>
                <w:sz w:val="24"/>
                <w:szCs w:val="24"/>
              </w:rPr>
            </w:pPr>
            <w:r>
              <w:rPr>
                <w:rFonts w:asciiTheme="minorHAnsi" w:hAnsiTheme="minorHAnsi"/>
                <w:b/>
                <w:sz w:val="24"/>
                <w:szCs w:val="24"/>
              </w:rPr>
              <w:t>%</w:t>
            </w:r>
          </w:p>
        </w:tc>
        <w:tc>
          <w:tcPr>
            <w:tcW w:w="767" w:type="dxa"/>
          </w:tcPr>
          <w:p w14:paraId="771BCA0D" w14:textId="77777777" w:rsidR="00FC13D6" w:rsidRPr="006C610B" w:rsidRDefault="00FC13D6" w:rsidP="00C56237">
            <w:pPr>
              <w:spacing w:after="0"/>
              <w:rPr>
                <w:rFonts w:asciiTheme="minorHAnsi" w:hAnsiTheme="minorHAnsi"/>
                <w:b/>
                <w:sz w:val="24"/>
                <w:szCs w:val="24"/>
              </w:rPr>
            </w:pPr>
            <w:r>
              <w:rPr>
                <w:rFonts w:asciiTheme="minorHAnsi" w:hAnsiTheme="minorHAnsi"/>
                <w:b/>
                <w:sz w:val="24"/>
                <w:szCs w:val="24"/>
              </w:rPr>
              <w:t>Amt</w:t>
            </w:r>
          </w:p>
        </w:tc>
        <w:tc>
          <w:tcPr>
            <w:tcW w:w="698" w:type="dxa"/>
          </w:tcPr>
          <w:p w14:paraId="002347F7" w14:textId="77777777" w:rsidR="00FC13D6" w:rsidRPr="006C610B" w:rsidRDefault="00FC13D6" w:rsidP="00C56237">
            <w:pPr>
              <w:spacing w:after="0"/>
              <w:rPr>
                <w:rFonts w:asciiTheme="minorHAnsi" w:hAnsiTheme="minorHAnsi"/>
                <w:b/>
                <w:sz w:val="24"/>
                <w:szCs w:val="24"/>
              </w:rPr>
            </w:pPr>
            <w:r>
              <w:rPr>
                <w:rFonts w:asciiTheme="minorHAnsi" w:hAnsiTheme="minorHAnsi"/>
                <w:b/>
                <w:sz w:val="24"/>
                <w:szCs w:val="24"/>
              </w:rPr>
              <w:t>%</w:t>
            </w:r>
          </w:p>
        </w:tc>
        <w:tc>
          <w:tcPr>
            <w:tcW w:w="1346" w:type="dxa"/>
          </w:tcPr>
          <w:p w14:paraId="648C904A" w14:textId="77777777" w:rsidR="00FC13D6" w:rsidRDefault="00FC13D6" w:rsidP="00C56237">
            <w:pPr>
              <w:spacing w:after="0"/>
              <w:rPr>
                <w:rFonts w:asciiTheme="minorHAnsi" w:hAnsiTheme="minorHAnsi"/>
                <w:b/>
                <w:sz w:val="24"/>
                <w:szCs w:val="24"/>
              </w:rPr>
            </w:pPr>
          </w:p>
        </w:tc>
      </w:tr>
      <w:tr w:rsidR="00FC13D6" w14:paraId="04173CBD" w14:textId="77777777" w:rsidTr="00FC13D6">
        <w:tc>
          <w:tcPr>
            <w:tcW w:w="1237" w:type="dxa"/>
          </w:tcPr>
          <w:p w14:paraId="2E88BB52" w14:textId="77777777" w:rsidR="00FC13D6" w:rsidRPr="006C610B" w:rsidRDefault="00FC13D6" w:rsidP="00C56237">
            <w:pPr>
              <w:spacing w:after="0"/>
              <w:rPr>
                <w:rFonts w:asciiTheme="minorHAnsi" w:hAnsiTheme="minorHAnsi"/>
                <w:i/>
                <w:sz w:val="24"/>
                <w:szCs w:val="24"/>
              </w:rPr>
            </w:pPr>
            <w:r w:rsidRPr="006C610B">
              <w:rPr>
                <w:rFonts w:asciiTheme="minorHAnsi" w:hAnsiTheme="minorHAnsi"/>
                <w:i/>
                <w:sz w:val="24"/>
                <w:szCs w:val="24"/>
              </w:rPr>
              <w:t>EXAMPLE:</w:t>
            </w:r>
          </w:p>
          <w:p w14:paraId="4E86FC00" w14:textId="77777777" w:rsidR="00FC13D6" w:rsidRPr="006C610B" w:rsidRDefault="00FC13D6" w:rsidP="00C56237">
            <w:pPr>
              <w:spacing w:after="0"/>
              <w:rPr>
                <w:rFonts w:asciiTheme="minorHAnsi" w:hAnsiTheme="minorHAnsi"/>
                <w:i/>
                <w:sz w:val="24"/>
                <w:szCs w:val="24"/>
              </w:rPr>
            </w:pPr>
            <w:r w:rsidRPr="006C610B">
              <w:rPr>
                <w:rFonts w:asciiTheme="minorHAnsi" w:hAnsiTheme="minorHAnsi"/>
                <w:i/>
                <w:sz w:val="24"/>
                <w:szCs w:val="24"/>
              </w:rPr>
              <w:t>Dir of Outreach</w:t>
            </w:r>
          </w:p>
        </w:tc>
        <w:tc>
          <w:tcPr>
            <w:tcW w:w="3533" w:type="dxa"/>
          </w:tcPr>
          <w:p w14:paraId="2B7E6338" w14:textId="77777777" w:rsidR="00FC13D6" w:rsidRPr="006C610B" w:rsidRDefault="00FC13D6" w:rsidP="003A2C6E">
            <w:pPr>
              <w:spacing w:after="0" w:line="240" w:lineRule="auto"/>
              <w:rPr>
                <w:rFonts w:asciiTheme="minorHAnsi" w:hAnsiTheme="minorHAnsi"/>
                <w:i/>
                <w:sz w:val="24"/>
                <w:szCs w:val="24"/>
              </w:rPr>
            </w:pPr>
            <w:r w:rsidRPr="006C610B">
              <w:rPr>
                <w:rFonts w:asciiTheme="minorHAnsi" w:eastAsia="Times New Roman" w:hAnsiTheme="minorHAnsi"/>
                <w:bCs/>
                <w:i/>
                <w:iCs/>
                <w:color w:val="000000"/>
                <w:sz w:val="24"/>
                <w:szCs w:val="24"/>
              </w:rPr>
              <w:t>convening local meetings, ensuring unsheltered</w:t>
            </w:r>
            <w:r w:rsidR="00947622">
              <w:rPr>
                <w:rFonts w:asciiTheme="minorHAnsi" w:eastAsia="Times New Roman" w:hAnsiTheme="minorHAnsi"/>
                <w:bCs/>
                <w:i/>
                <w:iCs/>
                <w:color w:val="000000"/>
                <w:sz w:val="24"/>
                <w:szCs w:val="24"/>
              </w:rPr>
              <w:t xml:space="preserve"> population are captured in the count</w:t>
            </w:r>
            <w:r w:rsidRPr="006C610B">
              <w:rPr>
                <w:rFonts w:asciiTheme="minorHAnsi" w:eastAsia="Times New Roman" w:hAnsiTheme="minorHAnsi"/>
                <w:bCs/>
                <w:i/>
                <w:iCs/>
                <w:color w:val="000000"/>
                <w:sz w:val="24"/>
                <w:szCs w:val="24"/>
              </w:rPr>
              <w:t xml:space="preserve">, ensuring </w:t>
            </w:r>
            <w:r>
              <w:rPr>
                <w:rFonts w:asciiTheme="minorHAnsi" w:eastAsia="Times New Roman" w:hAnsiTheme="minorHAnsi"/>
                <w:bCs/>
                <w:i/>
                <w:iCs/>
                <w:color w:val="000000"/>
                <w:sz w:val="24"/>
                <w:szCs w:val="24"/>
              </w:rPr>
              <w:t xml:space="preserve">provider participation, disseminating info </w:t>
            </w:r>
          </w:p>
        </w:tc>
        <w:tc>
          <w:tcPr>
            <w:tcW w:w="1362" w:type="dxa"/>
            <w:vAlign w:val="center"/>
          </w:tcPr>
          <w:p w14:paraId="2AB11F4E" w14:textId="77777777" w:rsidR="00FC13D6" w:rsidRPr="006C610B" w:rsidRDefault="00FC13D6" w:rsidP="008C06FC">
            <w:pPr>
              <w:spacing w:after="0"/>
              <w:rPr>
                <w:rFonts w:asciiTheme="minorHAnsi" w:hAnsiTheme="minorHAnsi"/>
                <w:i/>
                <w:sz w:val="24"/>
                <w:szCs w:val="24"/>
              </w:rPr>
            </w:pPr>
            <w:r>
              <w:rPr>
                <w:rFonts w:asciiTheme="minorHAnsi" w:hAnsiTheme="minorHAnsi"/>
                <w:i/>
                <w:sz w:val="24"/>
                <w:szCs w:val="24"/>
              </w:rPr>
              <w:t>$80,000</w:t>
            </w:r>
          </w:p>
        </w:tc>
        <w:tc>
          <w:tcPr>
            <w:tcW w:w="640" w:type="dxa"/>
            <w:vAlign w:val="center"/>
          </w:tcPr>
          <w:p w14:paraId="680AC382" w14:textId="77777777" w:rsidR="00FC13D6" w:rsidRPr="006C610B" w:rsidRDefault="00FC13D6" w:rsidP="006C610B">
            <w:pPr>
              <w:spacing w:after="0"/>
              <w:jc w:val="center"/>
              <w:rPr>
                <w:rFonts w:asciiTheme="minorHAnsi" w:hAnsiTheme="minorHAnsi"/>
                <w:i/>
                <w:sz w:val="24"/>
                <w:szCs w:val="24"/>
              </w:rPr>
            </w:pPr>
            <w:r>
              <w:rPr>
                <w:rFonts w:asciiTheme="minorHAnsi" w:hAnsiTheme="minorHAnsi"/>
                <w:i/>
                <w:sz w:val="24"/>
                <w:szCs w:val="24"/>
              </w:rPr>
              <w:t>$8K</w:t>
            </w:r>
          </w:p>
        </w:tc>
        <w:tc>
          <w:tcPr>
            <w:tcW w:w="631" w:type="dxa"/>
            <w:vAlign w:val="center"/>
          </w:tcPr>
          <w:p w14:paraId="7FFB39B3" w14:textId="77777777" w:rsidR="00FC13D6" w:rsidRPr="006C610B" w:rsidRDefault="00FC13D6" w:rsidP="006C610B">
            <w:pPr>
              <w:spacing w:after="0"/>
              <w:jc w:val="center"/>
              <w:rPr>
                <w:rFonts w:asciiTheme="minorHAnsi" w:hAnsiTheme="minorHAnsi"/>
                <w:i/>
                <w:sz w:val="24"/>
                <w:szCs w:val="24"/>
              </w:rPr>
            </w:pPr>
            <w:r>
              <w:rPr>
                <w:rFonts w:asciiTheme="minorHAnsi" w:hAnsiTheme="minorHAnsi"/>
                <w:i/>
                <w:sz w:val="24"/>
                <w:szCs w:val="24"/>
              </w:rPr>
              <w:t>10%</w:t>
            </w:r>
          </w:p>
        </w:tc>
        <w:tc>
          <w:tcPr>
            <w:tcW w:w="767" w:type="dxa"/>
            <w:vAlign w:val="center"/>
          </w:tcPr>
          <w:p w14:paraId="63E1824F" w14:textId="77777777" w:rsidR="00FC13D6" w:rsidRPr="006C610B" w:rsidRDefault="00FC13D6" w:rsidP="006C610B">
            <w:pPr>
              <w:spacing w:after="0"/>
              <w:jc w:val="center"/>
              <w:rPr>
                <w:rFonts w:asciiTheme="minorHAnsi" w:hAnsiTheme="minorHAnsi"/>
                <w:i/>
                <w:sz w:val="24"/>
                <w:szCs w:val="24"/>
              </w:rPr>
            </w:pPr>
            <w:r>
              <w:rPr>
                <w:rFonts w:asciiTheme="minorHAnsi" w:hAnsiTheme="minorHAnsi"/>
                <w:i/>
                <w:sz w:val="24"/>
                <w:szCs w:val="24"/>
              </w:rPr>
              <w:t>$1.6K</w:t>
            </w:r>
          </w:p>
        </w:tc>
        <w:tc>
          <w:tcPr>
            <w:tcW w:w="698" w:type="dxa"/>
            <w:vAlign w:val="center"/>
          </w:tcPr>
          <w:p w14:paraId="5D50FB52" w14:textId="77777777" w:rsidR="00FC13D6" w:rsidRPr="006C610B" w:rsidRDefault="00FC13D6" w:rsidP="006C610B">
            <w:pPr>
              <w:spacing w:after="0"/>
              <w:jc w:val="center"/>
              <w:rPr>
                <w:rFonts w:asciiTheme="minorHAnsi" w:hAnsiTheme="minorHAnsi"/>
                <w:i/>
                <w:sz w:val="24"/>
                <w:szCs w:val="24"/>
              </w:rPr>
            </w:pPr>
            <w:r>
              <w:rPr>
                <w:rFonts w:asciiTheme="minorHAnsi" w:hAnsiTheme="minorHAnsi"/>
                <w:i/>
                <w:sz w:val="24"/>
                <w:szCs w:val="24"/>
              </w:rPr>
              <w:t>20%</w:t>
            </w:r>
          </w:p>
        </w:tc>
        <w:tc>
          <w:tcPr>
            <w:tcW w:w="1346" w:type="dxa"/>
            <w:vAlign w:val="center"/>
          </w:tcPr>
          <w:p w14:paraId="06C664D7" w14:textId="77777777" w:rsidR="00FC13D6" w:rsidRDefault="00FC13D6" w:rsidP="00FC13D6">
            <w:pPr>
              <w:spacing w:after="0"/>
              <w:jc w:val="center"/>
              <w:rPr>
                <w:rFonts w:asciiTheme="minorHAnsi" w:hAnsiTheme="minorHAnsi"/>
                <w:i/>
                <w:sz w:val="24"/>
                <w:szCs w:val="24"/>
              </w:rPr>
            </w:pPr>
            <w:r>
              <w:rPr>
                <w:rFonts w:asciiTheme="minorHAnsi" w:hAnsiTheme="minorHAnsi"/>
                <w:i/>
                <w:sz w:val="24"/>
                <w:szCs w:val="24"/>
              </w:rPr>
              <w:t>$9,600</w:t>
            </w:r>
          </w:p>
        </w:tc>
      </w:tr>
      <w:tr w:rsidR="00FC13D6" w14:paraId="4763359B" w14:textId="77777777" w:rsidTr="00FC13D6">
        <w:tc>
          <w:tcPr>
            <w:tcW w:w="1237" w:type="dxa"/>
          </w:tcPr>
          <w:p w14:paraId="0A81CDB8" w14:textId="77777777" w:rsidR="00FC13D6" w:rsidRDefault="00FC13D6" w:rsidP="00C56237">
            <w:pPr>
              <w:spacing w:after="0"/>
              <w:rPr>
                <w:rFonts w:asciiTheme="minorHAnsi" w:hAnsiTheme="minorHAnsi"/>
                <w:b/>
                <w:sz w:val="24"/>
                <w:szCs w:val="24"/>
              </w:rPr>
            </w:pPr>
          </w:p>
        </w:tc>
        <w:tc>
          <w:tcPr>
            <w:tcW w:w="3533" w:type="dxa"/>
          </w:tcPr>
          <w:p w14:paraId="30BDC205" w14:textId="77777777" w:rsidR="00FC13D6" w:rsidRDefault="00FC13D6" w:rsidP="00C56237">
            <w:pPr>
              <w:spacing w:after="0"/>
              <w:rPr>
                <w:rFonts w:asciiTheme="minorHAnsi" w:hAnsiTheme="minorHAnsi"/>
                <w:b/>
                <w:sz w:val="24"/>
                <w:szCs w:val="24"/>
              </w:rPr>
            </w:pPr>
          </w:p>
        </w:tc>
        <w:tc>
          <w:tcPr>
            <w:tcW w:w="1362" w:type="dxa"/>
          </w:tcPr>
          <w:p w14:paraId="7AC8F9CD" w14:textId="77777777" w:rsidR="00FC13D6" w:rsidRDefault="00FC13D6" w:rsidP="00C56237">
            <w:pPr>
              <w:spacing w:after="0"/>
              <w:rPr>
                <w:rFonts w:asciiTheme="minorHAnsi" w:hAnsiTheme="minorHAnsi"/>
                <w:b/>
                <w:sz w:val="24"/>
                <w:szCs w:val="24"/>
              </w:rPr>
            </w:pPr>
          </w:p>
        </w:tc>
        <w:tc>
          <w:tcPr>
            <w:tcW w:w="640" w:type="dxa"/>
          </w:tcPr>
          <w:p w14:paraId="0B243253" w14:textId="77777777" w:rsidR="00FC13D6" w:rsidRDefault="00FC13D6" w:rsidP="00C56237">
            <w:pPr>
              <w:spacing w:after="0"/>
              <w:rPr>
                <w:rFonts w:asciiTheme="minorHAnsi" w:hAnsiTheme="minorHAnsi"/>
                <w:b/>
                <w:sz w:val="24"/>
                <w:szCs w:val="24"/>
              </w:rPr>
            </w:pPr>
          </w:p>
        </w:tc>
        <w:tc>
          <w:tcPr>
            <w:tcW w:w="631" w:type="dxa"/>
          </w:tcPr>
          <w:p w14:paraId="06AB4F94" w14:textId="77777777" w:rsidR="00FC13D6" w:rsidRDefault="00FC13D6" w:rsidP="00C56237">
            <w:pPr>
              <w:spacing w:after="0"/>
              <w:rPr>
                <w:rFonts w:asciiTheme="minorHAnsi" w:hAnsiTheme="minorHAnsi"/>
                <w:b/>
                <w:sz w:val="24"/>
                <w:szCs w:val="24"/>
              </w:rPr>
            </w:pPr>
          </w:p>
        </w:tc>
        <w:tc>
          <w:tcPr>
            <w:tcW w:w="767" w:type="dxa"/>
          </w:tcPr>
          <w:p w14:paraId="7518A7CB" w14:textId="77777777" w:rsidR="00FC13D6" w:rsidRDefault="00FC13D6" w:rsidP="00C56237">
            <w:pPr>
              <w:spacing w:after="0"/>
              <w:rPr>
                <w:rFonts w:asciiTheme="minorHAnsi" w:hAnsiTheme="minorHAnsi"/>
                <w:b/>
                <w:sz w:val="24"/>
                <w:szCs w:val="24"/>
              </w:rPr>
            </w:pPr>
          </w:p>
        </w:tc>
        <w:tc>
          <w:tcPr>
            <w:tcW w:w="698" w:type="dxa"/>
          </w:tcPr>
          <w:p w14:paraId="4DEA1E71" w14:textId="77777777" w:rsidR="00FC13D6" w:rsidRDefault="00FC13D6" w:rsidP="00C56237">
            <w:pPr>
              <w:spacing w:after="0"/>
              <w:rPr>
                <w:rFonts w:asciiTheme="minorHAnsi" w:hAnsiTheme="minorHAnsi"/>
                <w:b/>
                <w:sz w:val="24"/>
                <w:szCs w:val="24"/>
              </w:rPr>
            </w:pPr>
          </w:p>
        </w:tc>
        <w:tc>
          <w:tcPr>
            <w:tcW w:w="1346" w:type="dxa"/>
          </w:tcPr>
          <w:p w14:paraId="299EAD18" w14:textId="77777777" w:rsidR="00FC13D6" w:rsidRDefault="00FC13D6" w:rsidP="00C56237">
            <w:pPr>
              <w:spacing w:after="0"/>
              <w:rPr>
                <w:rFonts w:asciiTheme="minorHAnsi" w:hAnsiTheme="minorHAnsi"/>
                <w:b/>
                <w:sz w:val="24"/>
                <w:szCs w:val="24"/>
              </w:rPr>
            </w:pPr>
          </w:p>
        </w:tc>
      </w:tr>
      <w:tr w:rsidR="00FC13D6" w14:paraId="29CF4875" w14:textId="77777777" w:rsidTr="00FC13D6">
        <w:tc>
          <w:tcPr>
            <w:tcW w:w="1237" w:type="dxa"/>
          </w:tcPr>
          <w:p w14:paraId="440C4483" w14:textId="77777777" w:rsidR="00FC13D6" w:rsidRDefault="00FC13D6" w:rsidP="00C56237">
            <w:pPr>
              <w:spacing w:after="0"/>
              <w:rPr>
                <w:rFonts w:asciiTheme="minorHAnsi" w:hAnsiTheme="minorHAnsi"/>
                <w:b/>
                <w:sz w:val="24"/>
                <w:szCs w:val="24"/>
              </w:rPr>
            </w:pPr>
          </w:p>
        </w:tc>
        <w:tc>
          <w:tcPr>
            <w:tcW w:w="3533" w:type="dxa"/>
          </w:tcPr>
          <w:p w14:paraId="25AD4130" w14:textId="77777777" w:rsidR="00FC13D6" w:rsidRDefault="00FC13D6" w:rsidP="00C56237">
            <w:pPr>
              <w:spacing w:after="0"/>
              <w:rPr>
                <w:rFonts w:asciiTheme="minorHAnsi" w:hAnsiTheme="minorHAnsi"/>
                <w:b/>
                <w:sz w:val="24"/>
                <w:szCs w:val="24"/>
              </w:rPr>
            </w:pPr>
          </w:p>
        </w:tc>
        <w:tc>
          <w:tcPr>
            <w:tcW w:w="1362" w:type="dxa"/>
          </w:tcPr>
          <w:p w14:paraId="02AAA1FD" w14:textId="77777777" w:rsidR="00FC13D6" w:rsidRDefault="00FC13D6" w:rsidP="00C56237">
            <w:pPr>
              <w:spacing w:after="0"/>
              <w:rPr>
                <w:rFonts w:asciiTheme="minorHAnsi" w:hAnsiTheme="minorHAnsi"/>
                <w:b/>
                <w:sz w:val="24"/>
                <w:szCs w:val="24"/>
              </w:rPr>
            </w:pPr>
          </w:p>
        </w:tc>
        <w:tc>
          <w:tcPr>
            <w:tcW w:w="640" w:type="dxa"/>
          </w:tcPr>
          <w:p w14:paraId="67150853" w14:textId="77777777" w:rsidR="00FC13D6" w:rsidRDefault="00FC13D6" w:rsidP="00C56237">
            <w:pPr>
              <w:spacing w:after="0"/>
              <w:rPr>
                <w:rFonts w:asciiTheme="minorHAnsi" w:hAnsiTheme="minorHAnsi"/>
                <w:b/>
                <w:sz w:val="24"/>
                <w:szCs w:val="24"/>
              </w:rPr>
            </w:pPr>
          </w:p>
        </w:tc>
        <w:tc>
          <w:tcPr>
            <w:tcW w:w="631" w:type="dxa"/>
          </w:tcPr>
          <w:p w14:paraId="2CED58CF" w14:textId="77777777" w:rsidR="00FC13D6" w:rsidRDefault="00FC13D6" w:rsidP="00C56237">
            <w:pPr>
              <w:spacing w:after="0"/>
              <w:rPr>
                <w:rFonts w:asciiTheme="minorHAnsi" w:hAnsiTheme="minorHAnsi"/>
                <w:b/>
                <w:sz w:val="24"/>
                <w:szCs w:val="24"/>
              </w:rPr>
            </w:pPr>
          </w:p>
        </w:tc>
        <w:tc>
          <w:tcPr>
            <w:tcW w:w="767" w:type="dxa"/>
          </w:tcPr>
          <w:p w14:paraId="2874C2F6" w14:textId="77777777" w:rsidR="00FC13D6" w:rsidRDefault="00FC13D6" w:rsidP="00C56237">
            <w:pPr>
              <w:spacing w:after="0"/>
              <w:rPr>
                <w:rFonts w:asciiTheme="minorHAnsi" w:hAnsiTheme="minorHAnsi"/>
                <w:b/>
                <w:sz w:val="24"/>
                <w:szCs w:val="24"/>
              </w:rPr>
            </w:pPr>
          </w:p>
        </w:tc>
        <w:tc>
          <w:tcPr>
            <w:tcW w:w="698" w:type="dxa"/>
          </w:tcPr>
          <w:p w14:paraId="22680EF7" w14:textId="77777777" w:rsidR="00FC13D6" w:rsidRDefault="00FC13D6" w:rsidP="00C56237">
            <w:pPr>
              <w:spacing w:after="0"/>
              <w:rPr>
                <w:rFonts w:asciiTheme="minorHAnsi" w:hAnsiTheme="minorHAnsi"/>
                <w:b/>
                <w:sz w:val="24"/>
                <w:szCs w:val="24"/>
              </w:rPr>
            </w:pPr>
          </w:p>
        </w:tc>
        <w:tc>
          <w:tcPr>
            <w:tcW w:w="1346" w:type="dxa"/>
          </w:tcPr>
          <w:p w14:paraId="0D12EB08" w14:textId="77777777" w:rsidR="00FC13D6" w:rsidRDefault="00FC13D6" w:rsidP="00C56237">
            <w:pPr>
              <w:spacing w:after="0"/>
              <w:rPr>
                <w:rFonts w:asciiTheme="minorHAnsi" w:hAnsiTheme="minorHAnsi"/>
                <w:b/>
                <w:sz w:val="24"/>
                <w:szCs w:val="24"/>
              </w:rPr>
            </w:pPr>
          </w:p>
        </w:tc>
      </w:tr>
      <w:tr w:rsidR="00FC13D6" w14:paraId="646CFED3" w14:textId="77777777" w:rsidTr="00FC13D6">
        <w:tc>
          <w:tcPr>
            <w:tcW w:w="8868" w:type="dxa"/>
            <w:gridSpan w:val="7"/>
            <w:vAlign w:val="center"/>
          </w:tcPr>
          <w:p w14:paraId="101B6CF9" w14:textId="77777777" w:rsidR="00FC13D6" w:rsidRDefault="00FC13D6" w:rsidP="00FC13D6">
            <w:pPr>
              <w:spacing w:after="0"/>
              <w:jc w:val="right"/>
              <w:rPr>
                <w:rFonts w:asciiTheme="minorHAnsi" w:hAnsiTheme="minorHAnsi"/>
                <w:b/>
                <w:sz w:val="24"/>
                <w:szCs w:val="24"/>
              </w:rPr>
            </w:pPr>
            <w:r>
              <w:rPr>
                <w:rFonts w:asciiTheme="minorHAnsi" w:hAnsiTheme="minorHAnsi"/>
                <w:b/>
                <w:sz w:val="24"/>
                <w:szCs w:val="24"/>
              </w:rPr>
              <w:t>TOTAL PERSONNEL COSTS</w:t>
            </w:r>
          </w:p>
        </w:tc>
        <w:tc>
          <w:tcPr>
            <w:tcW w:w="1346" w:type="dxa"/>
          </w:tcPr>
          <w:p w14:paraId="07305657" w14:textId="77777777" w:rsidR="00FC13D6" w:rsidRDefault="00FC13D6" w:rsidP="00C56237">
            <w:pPr>
              <w:spacing w:after="0"/>
              <w:rPr>
                <w:rFonts w:asciiTheme="minorHAnsi" w:hAnsiTheme="minorHAnsi"/>
                <w:b/>
                <w:sz w:val="24"/>
                <w:szCs w:val="24"/>
              </w:rPr>
            </w:pPr>
          </w:p>
        </w:tc>
      </w:tr>
    </w:tbl>
    <w:p w14:paraId="4478DFD6" w14:textId="77777777" w:rsidR="00C56237" w:rsidRPr="00FC13D6" w:rsidRDefault="00C56237" w:rsidP="00C56237">
      <w:pPr>
        <w:spacing w:after="0"/>
        <w:rPr>
          <w:rFonts w:asciiTheme="minorHAnsi" w:hAnsiTheme="minorHAnsi"/>
          <w:b/>
          <w:sz w:val="8"/>
          <w:szCs w:val="8"/>
        </w:rPr>
      </w:pPr>
    </w:p>
    <w:tbl>
      <w:tblPr>
        <w:tblStyle w:val="TableGrid"/>
        <w:tblW w:w="0" w:type="auto"/>
        <w:tblLook w:val="04A0" w:firstRow="1" w:lastRow="0" w:firstColumn="1" w:lastColumn="0" w:noHBand="0" w:noVBand="1"/>
      </w:tblPr>
      <w:tblGrid>
        <w:gridCol w:w="5107"/>
        <w:gridCol w:w="5107"/>
      </w:tblGrid>
      <w:tr w:rsidR="00FC13D6" w14:paraId="7FE8A481" w14:textId="77777777" w:rsidTr="00FC13D6">
        <w:tc>
          <w:tcPr>
            <w:tcW w:w="5107" w:type="dxa"/>
          </w:tcPr>
          <w:p w14:paraId="6C2FDFE5" w14:textId="77777777" w:rsidR="00FC13D6" w:rsidRDefault="00FC13D6" w:rsidP="00C56237">
            <w:pPr>
              <w:spacing w:after="0"/>
              <w:rPr>
                <w:rFonts w:asciiTheme="minorHAnsi" w:hAnsiTheme="minorHAnsi"/>
                <w:b/>
                <w:sz w:val="24"/>
                <w:szCs w:val="24"/>
              </w:rPr>
            </w:pPr>
            <w:r>
              <w:rPr>
                <w:rFonts w:asciiTheme="minorHAnsi" w:hAnsiTheme="minorHAnsi"/>
                <w:b/>
                <w:sz w:val="24"/>
                <w:szCs w:val="24"/>
              </w:rPr>
              <w:t>OTPS COST DESCRIPTION</w:t>
            </w:r>
          </w:p>
          <w:p w14:paraId="03AD3527" w14:textId="77777777" w:rsidR="00FC13D6" w:rsidRDefault="00FC13D6" w:rsidP="00C56237">
            <w:pPr>
              <w:spacing w:after="0"/>
              <w:rPr>
                <w:rFonts w:asciiTheme="minorHAnsi" w:hAnsiTheme="minorHAnsi"/>
                <w:b/>
                <w:sz w:val="24"/>
                <w:szCs w:val="24"/>
              </w:rPr>
            </w:pPr>
          </w:p>
        </w:tc>
        <w:tc>
          <w:tcPr>
            <w:tcW w:w="5107" w:type="dxa"/>
          </w:tcPr>
          <w:p w14:paraId="26DCCE72" w14:textId="77777777" w:rsidR="00FC13D6" w:rsidRDefault="00FC13D6" w:rsidP="00C56237">
            <w:pPr>
              <w:spacing w:after="0"/>
              <w:rPr>
                <w:rFonts w:asciiTheme="minorHAnsi" w:hAnsiTheme="minorHAnsi"/>
                <w:b/>
                <w:sz w:val="24"/>
                <w:szCs w:val="24"/>
              </w:rPr>
            </w:pPr>
            <w:r>
              <w:rPr>
                <w:rFonts w:asciiTheme="minorHAnsi" w:hAnsiTheme="minorHAnsi"/>
                <w:b/>
                <w:sz w:val="24"/>
                <w:szCs w:val="24"/>
              </w:rPr>
              <w:t>OTPS AMOUNT</w:t>
            </w:r>
          </w:p>
        </w:tc>
      </w:tr>
      <w:tr w:rsidR="00FC13D6" w14:paraId="2F24D522" w14:textId="77777777" w:rsidTr="00FC13D6">
        <w:tc>
          <w:tcPr>
            <w:tcW w:w="5107" w:type="dxa"/>
          </w:tcPr>
          <w:p w14:paraId="1AFBF8CE" w14:textId="77777777" w:rsidR="00FC13D6" w:rsidRPr="008C06FC" w:rsidRDefault="008C06FC" w:rsidP="00C56237">
            <w:pPr>
              <w:spacing w:after="0"/>
              <w:rPr>
                <w:rFonts w:asciiTheme="minorHAnsi" w:hAnsiTheme="minorHAnsi"/>
                <w:i/>
                <w:sz w:val="24"/>
                <w:szCs w:val="24"/>
              </w:rPr>
            </w:pPr>
            <w:r w:rsidRPr="008C06FC">
              <w:rPr>
                <w:rFonts w:asciiTheme="minorHAnsi" w:hAnsiTheme="minorHAnsi"/>
                <w:i/>
                <w:sz w:val="24"/>
                <w:szCs w:val="24"/>
              </w:rPr>
              <w:t xml:space="preserve">EXAMPLE:  </w:t>
            </w:r>
            <w:r w:rsidR="00FC13D6" w:rsidRPr="008C06FC">
              <w:rPr>
                <w:rFonts w:asciiTheme="minorHAnsi" w:hAnsiTheme="minorHAnsi"/>
                <w:i/>
                <w:sz w:val="24"/>
                <w:szCs w:val="24"/>
              </w:rPr>
              <w:t>Mileage</w:t>
            </w:r>
            <w:r>
              <w:rPr>
                <w:rFonts w:asciiTheme="minorHAnsi" w:hAnsiTheme="minorHAnsi"/>
                <w:i/>
                <w:sz w:val="24"/>
                <w:szCs w:val="24"/>
              </w:rPr>
              <w:t xml:space="preserve"> to</w:t>
            </w:r>
            <w:r w:rsidR="00FC13D6" w:rsidRPr="008C06FC">
              <w:rPr>
                <w:rFonts w:asciiTheme="minorHAnsi" w:hAnsiTheme="minorHAnsi"/>
                <w:i/>
                <w:sz w:val="24"/>
                <w:szCs w:val="24"/>
              </w:rPr>
              <w:t xml:space="preserve"> </w:t>
            </w:r>
            <w:r w:rsidRPr="008C06FC">
              <w:rPr>
                <w:rFonts w:asciiTheme="minorHAnsi" w:hAnsiTheme="minorHAnsi"/>
                <w:i/>
                <w:sz w:val="24"/>
                <w:szCs w:val="24"/>
              </w:rPr>
              <w:t>meetings/trainings</w:t>
            </w:r>
            <w:r>
              <w:rPr>
                <w:rFonts w:asciiTheme="minorHAnsi" w:hAnsiTheme="minorHAnsi"/>
                <w:i/>
                <w:sz w:val="24"/>
                <w:szCs w:val="24"/>
              </w:rPr>
              <w:t xml:space="preserve"> -</w:t>
            </w:r>
            <w:r w:rsidRPr="008C06FC">
              <w:rPr>
                <w:rFonts w:asciiTheme="minorHAnsi" w:hAnsiTheme="minorHAnsi"/>
                <w:i/>
                <w:sz w:val="24"/>
                <w:szCs w:val="24"/>
              </w:rPr>
              <w:t xml:space="preserve"> </w:t>
            </w:r>
            <w:r w:rsidR="00FC13D6" w:rsidRPr="008C06FC">
              <w:rPr>
                <w:rFonts w:asciiTheme="minorHAnsi" w:hAnsiTheme="minorHAnsi"/>
                <w:i/>
                <w:sz w:val="24"/>
                <w:szCs w:val="24"/>
              </w:rPr>
              <w:t xml:space="preserve">not to exceed federal rate </w:t>
            </w:r>
            <w:r w:rsidRPr="008C06FC">
              <w:rPr>
                <w:rFonts w:asciiTheme="minorHAnsi" w:hAnsiTheme="minorHAnsi"/>
                <w:i/>
                <w:sz w:val="24"/>
                <w:szCs w:val="24"/>
              </w:rPr>
              <w:t>(approx. 150 miles)</w:t>
            </w:r>
          </w:p>
        </w:tc>
        <w:tc>
          <w:tcPr>
            <w:tcW w:w="5107" w:type="dxa"/>
          </w:tcPr>
          <w:p w14:paraId="4F84A7C3" w14:textId="77777777" w:rsidR="00FC13D6" w:rsidRPr="008C06FC" w:rsidRDefault="008C06FC" w:rsidP="00C56237">
            <w:pPr>
              <w:spacing w:after="0"/>
              <w:rPr>
                <w:rFonts w:asciiTheme="minorHAnsi" w:hAnsiTheme="minorHAnsi"/>
                <w:i/>
                <w:sz w:val="24"/>
                <w:szCs w:val="24"/>
              </w:rPr>
            </w:pPr>
            <w:r w:rsidRPr="008C06FC">
              <w:rPr>
                <w:rFonts w:asciiTheme="minorHAnsi" w:hAnsiTheme="minorHAnsi"/>
                <w:i/>
                <w:sz w:val="24"/>
                <w:szCs w:val="24"/>
              </w:rPr>
              <w:t>$75</w:t>
            </w:r>
          </w:p>
        </w:tc>
      </w:tr>
      <w:tr w:rsidR="00FC13D6" w14:paraId="7CCCEF76" w14:textId="77777777" w:rsidTr="00FC13D6">
        <w:tc>
          <w:tcPr>
            <w:tcW w:w="5107" w:type="dxa"/>
          </w:tcPr>
          <w:p w14:paraId="33114568" w14:textId="77777777" w:rsidR="00FC13D6" w:rsidRPr="008C06FC" w:rsidRDefault="00FC13D6" w:rsidP="00C56237">
            <w:pPr>
              <w:spacing w:after="0"/>
              <w:rPr>
                <w:rFonts w:asciiTheme="minorHAnsi" w:hAnsiTheme="minorHAnsi"/>
                <w:sz w:val="24"/>
                <w:szCs w:val="24"/>
              </w:rPr>
            </w:pPr>
          </w:p>
        </w:tc>
        <w:tc>
          <w:tcPr>
            <w:tcW w:w="5107" w:type="dxa"/>
          </w:tcPr>
          <w:p w14:paraId="38A06845" w14:textId="77777777" w:rsidR="00FC13D6" w:rsidRDefault="00FC13D6" w:rsidP="00C56237">
            <w:pPr>
              <w:spacing w:after="0"/>
              <w:rPr>
                <w:rFonts w:asciiTheme="minorHAnsi" w:hAnsiTheme="minorHAnsi"/>
                <w:b/>
                <w:sz w:val="24"/>
                <w:szCs w:val="24"/>
              </w:rPr>
            </w:pPr>
          </w:p>
        </w:tc>
      </w:tr>
      <w:tr w:rsidR="00FC13D6" w14:paraId="504BDE95" w14:textId="77777777" w:rsidTr="00FC13D6">
        <w:tc>
          <w:tcPr>
            <w:tcW w:w="5107" w:type="dxa"/>
          </w:tcPr>
          <w:p w14:paraId="5D0B7E3F" w14:textId="77777777" w:rsidR="00FC13D6" w:rsidRDefault="00FC13D6" w:rsidP="00C56237">
            <w:pPr>
              <w:spacing w:after="0"/>
              <w:rPr>
                <w:rFonts w:asciiTheme="minorHAnsi" w:hAnsiTheme="minorHAnsi"/>
                <w:b/>
                <w:sz w:val="24"/>
                <w:szCs w:val="24"/>
              </w:rPr>
            </w:pPr>
          </w:p>
        </w:tc>
        <w:tc>
          <w:tcPr>
            <w:tcW w:w="5107" w:type="dxa"/>
          </w:tcPr>
          <w:p w14:paraId="1CF724CF" w14:textId="77777777" w:rsidR="00FC13D6" w:rsidRDefault="00FC13D6" w:rsidP="00C56237">
            <w:pPr>
              <w:spacing w:after="0"/>
              <w:rPr>
                <w:rFonts w:asciiTheme="minorHAnsi" w:hAnsiTheme="minorHAnsi"/>
                <w:b/>
                <w:sz w:val="24"/>
                <w:szCs w:val="24"/>
              </w:rPr>
            </w:pPr>
          </w:p>
        </w:tc>
      </w:tr>
      <w:tr w:rsidR="00FC13D6" w14:paraId="02654372" w14:textId="77777777" w:rsidTr="00FC13D6">
        <w:tc>
          <w:tcPr>
            <w:tcW w:w="5107" w:type="dxa"/>
          </w:tcPr>
          <w:p w14:paraId="09A6DB9D" w14:textId="77777777" w:rsidR="00FC13D6" w:rsidRDefault="008C06FC" w:rsidP="008C06FC">
            <w:pPr>
              <w:spacing w:after="0"/>
              <w:jc w:val="right"/>
              <w:rPr>
                <w:rFonts w:asciiTheme="minorHAnsi" w:hAnsiTheme="minorHAnsi"/>
                <w:b/>
                <w:sz w:val="24"/>
                <w:szCs w:val="24"/>
              </w:rPr>
            </w:pPr>
            <w:r>
              <w:rPr>
                <w:rFonts w:asciiTheme="minorHAnsi" w:hAnsiTheme="minorHAnsi"/>
                <w:b/>
                <w:sz w:val="24"/>
                <w:szCs w:val="24"/>
              </w:rPr>
              <w:t>TOTAL OTPS COSTS</w:t>
            </w:r>
          </w:p>
        </w:tc>
        <w:tc>
          <w:tcPr>
            <w:tcW w:w="5107" w:type="dxa"/>
          </w:tcPr>
          <w:p w14:paraId="6143D593" w14:textId="77777777" w:rsidR="00FC13D6" w:rsidRDefault="00FC13D6" w:rsidP="00C56237">
            <w:pPr>
              <w:spacing w:after="0"/>
              <w:rPr>
                <w:rFonts w:asciiTheme="minorHAnsi" w:hAnsiTheme="minorHAnsi"/>
                <w:b/>
                <w:sz w:val="24"/>
                <w:szCs w:val="24"/>
              </w:rPr>
            </w:pPr>
          </w:p>
        </w:tc>
      </w:tr>
      <w:tr w:rsidR="008A19CB" w14:paraId="33C7110E" w14:textId="77777777" w:rsidTr="00FC13D6">
        <w:tc>
          <w:tcPr>
            <w:tcW w:w="5107" w:type="dxa"/>
          </w:tcPr>
          <w:p w14:paraId="01D91421" w14:textId="77777777" w:rsidR="008A19CB" w:rsidRDefault="008A19CB" w:rsidP="008C06FC">
            <w:pPr>
              <w:spacing w:after="0"/>
              <w:jc w:val="right"/>
              <w:rPr>
                <w:rFonts w:asciiTheme="minorHAnsi" w:hAnsiTheme="minorHAnsi"/>
                <w:b/>
                <w:sz w:val="24"/>
                <w:szCs w:val="24"/>
              </w:rPr>
            </w:pPr>
            <w:r>
              <w:rPr>
                <w:rFonts w:asciiTheme="minorHAnsi" w:hAnsiTheme="minorHAnsi"/>
                <w:b/>
                <w:sz w:val="24"/>
                <w:szCs w:val="24"/>
              </w:rPr>
              <w:t>TOTAL COMBINED PERSONNEL &amp; OTPS COSTS</w:t>
            </w:r>
          </w:p>
        </w:tc>
        <w:tc>
          <w:tcPr>
            <w:tcW w:w="5107" w:type="dxa"/>
          </w:tcPr>
          <w:p w14:paraId="7FE5F3CE" w14:textId="77777777" w:rsidR="008A19CB" w:rsidRDefault="008A19CB" w:rsidP="00C56237">
            <w:pPr>
              <w:spacing w:after="0"/>
              <w:rPr>
                <w:rFonts w:asciiTheme="minorHAnsi" w:hAnsiTheme="minorHAnsi"/>
                <w:b/>
                <w:sz w:val="24"/>
                <w:szCs w:val="24"/>
              </w:rPr>
            </w:pPr>
          </w:p>
        </w:tc>
      </w:tr>
    </w:tbl>
    <w:p w14:paraId="76E61595" w14:textId="77777777" w:rsidR="00FC13D6" w:rsidRDefault="00FC13D6" w:rsidP="00C56237">
      <w:pPr>
        <w:spacing w:after="0"/>
        <w:rPr>
          <w:rFonts w:asciiTheme="minorHAnsi" w:hAnsiTheme="minorHAnsi"/>
          <w:b/>
          <w:sz w:val="24"/>
          <w:szCs w:val="24"/>
        </w:rPr>
      </w:pPr>
    </w:p>
    <w:p w14:paraId="73D6EA9D" w14:textId="77777777" w:rsidR="00D949C0" w:rsidRPr="00D949C0" w:rsidRDefault="00D949C0" w:rsidP="00D949C0">
      <w:pPr>
        <w:pStyle w:val="ListParagraph"/>
        <w:spacing w:after="0"/>
        <w:ind w:left="900"/>
        <w:rPr>
          <w:rFonts w:asciiTheme="minorHAnsi" w:hAnsiTheme="minorHAnsi"/>
          <w:b/>
          <w:sz w:val="24"/>
          <w:szCs w:val="24"/>
        </w:rPr>
      </w:pPr>
    </w:p>
    <w:sectPr w:rsidR="00D949C0" w:rsidRPr="00D949C0" w:rsidSect="00A9426E">
      <w:footerReference w:type="default" r:id="rId11"/>
      <w:headerReference w:type="first" r:id="rId12"/>
      <w:pgSz w:w="12240" w:h="15840" w:code="1"/>
      <w:pgMar w:top="1008" w:right="1008" w:bottom="1008" w:left="1008"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C6E2F" w14:textId="77777777" w:rsidR="00F51F08" w:rsidRDefault="00F51F08" w:rsidP="00B823D8">
      <w:pPr>
        <w:spacing w:after="0" w:line="240" w:lineRule="auto"/>
      </w:pPr>
      <w:r>
        <w:separator/>
      </w:r>
    </w:p>
  </w:endnote>
  <w:endnote w:type="continuationSeparator" w:id="0">
    <w:p w14:paraId="0C698DE7" w14:textId="77777777" w:rsidR="00F51F08" w:rsidRDefault="00F51F08" w:rsidP="00B82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1060"/>
      <w:gridCol w:w="9164"/>
    </w:tblGrid>
    <w:tr w:rsidR="00EB6BDA" w:rsidRPr="00F7622A" w14:paraId="1FA363E7" w14:textId="77777777">
      <w:tc>
        <w:tcPr>
          <w:tcW w:w="918" w:type="dxa"/>
        </w:tcPr>
        <w:p w14:paraId="647B5A4A" w14:textId="77777777" w:rsidR="00EB6BDA" w:rsidRPr="00F7622A" w:rsidRDefault="00EB6BDA" w:rsidP="00734125">
          <w:pPr>
            <w:pStyle w:val="Footer"/>
            <w:jc w:val="center"/>
            <w:rPr>
              <w:b/>
              <w:color w:val="4F81BD"/>
              <w:sz w:val="32"/>
              <w:szCs w:val="32"/>
            </w:rPr>
          </w:pPr>
          <w:r>
            <w:fldChar w:fldCharType="begin"/>
          </w:r>
          <w:r>
            <w:instrText xml:space="preserve"> PAGE   \* MERGEFORMAT </w:instrText>
          </w:r>
          <w:r>
            <w:fldChar w:fldCharType="separate"/>
          </w:r>
          <w:r w:rsidR="00AB1936" w:rsidRPr="00AB1936">
            <w:rPr>
              <w:b/>
              <w:noProof/>
              <w:color w:val="4F81BD"/>
              <w:sz w:val="32"/>
              <w:szCs w:val="32"/>
            </w:rPr>
            <w:t>6</w:t>
          </w:r>
          <w:r>
            <w:rPr>
              <w:b/>
              <w:noProof/>
              <w:color w:val="4F81BD"/>
              <w:sz w:val="32"/>
              <w:szCs w:val="32"/>
            </w:rPr>
            <w:fldChar w:fldCharType="end"/>
          </w:r>
        </w:p>
      </w:tc>
      <w:tc>
        <w:tcPr>
          <w:tcW w:w="7938" w:type="dxa"/>
        </w:tcPr>
        <w:p w14:paraId="6B43B5D4" w14:textId="77777777" w:rsidR="00EB6BDA" w:rsidRPr="00F7622A" w:rsidRDefault="00EB6BDA" w:rsidP="00F37F11">
          <w:pPr>
            <w:pStyle w:val="Footer"/>
          </w:pPr>
          <w:r>
            <w:t xml:space="preserve">CT BOS Continuum of Care New </w:t>
          </w:r>
          <w:r w:rsidR="00B15E96">
            <w:t xml:space="preserve">HIC/PIT Planning </w:t>
          </w:r>
          <w:r>
            <w:t>Project Application</w:t>
          </w:r>
          <w:r w:rsidR="00B15E96">
            <w:t xml:space="preserve"> </w:t>
          </w:r>
          <w:r>
            <w:t xml:space="preserve"> </w:t>
          </w:r>
          <w:r w:rsidR="00DA2E4A">
            <w:t xml:space="preserve">- </w:t>
          </w:r>
          <w:r w:rsidR="007F0F90">
            <w:t>6/6/22</w:t>
          </w:r>
        </w:p>
      </w:tc>
    </w:tr>
  </w:tbl>
  <w:p w14:paraId="5A3C5F52" w14:textId="77777777" w:rsidR="00EB6BDA" w:rsidRDefault="00EB6BDA" w:rsidP="00CF5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33226" w14:textId="77777777" w:rsidR="00F51F08" w:rsidRDefault="00F51F08" w:rsidP="00B823D8">
      <w:pPr>
        <w:spacing w:after="0" w:line="240" w:lineRule="auto"/>
      </w:pPr>
      <w:r>
        <w:separator/>
      </w:r>
    </w:p>
  </w:footnote>
  <w:footnote w:type="continuationSeparator" w:id="0">
    <w:p w14:paraId="45F637DD" w14:textId="77777777" w:rsidR="00F51F08" w:rsidRDefault="00F51F08" w:rsidP="00B82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87B7" w14:textId="77777777" w:rsidR="00EB6BDA" w:rsidRPr="000E197C" w:rsidRDefault="00EB6BDA" w:rsidP="000E197C">
    <w:pPr>
      <w:pStyle w:val="Header"/>
    </w:pPr>
    <w:r>
      <w:rPr>
        <w:noProof/>
      </w:rPr>
      <w:drawing>
        <wp:anchor distT="0" distB="0" distL="114300" distR="114300" simplePos="0" relativeHeight="251659264" behindDoc="0" locked="0" layoutInCell="1" allowOverlap="1" wp14:anchorId="103CDFA0" wp14:editId="0A5BAD28">
          <wp:simplePos x="0" y="0"/>
          <wp:positionH relativeFrom="page">
            <wp:posOffset>457200</wp:posOffset>
          </wp:positionH>
          <wp:positionV relativeFrom="page">
            <wp:posOffset>457200</wp:posOffset>
          </wp:positionV>
          <wp:extent cx="6870724" cy="68580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S CoC Letterhead-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0724"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411C"/>
    <w:multiLevelType w:val="hybridMultilevel"/>
    <w:tmpl w:val="0B8C3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F14774"/>
    <w:multiLevelType w:val="hybridMultilevel"/>
    <w:tmpl w:val="4C629B4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85E2B6F"/>
    <w:multiLevelType w:val="hybridMultilevel"/>
    <w:tmpl w:val="1EB4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11E13"/>
    <w:multiLevelType w:val="hybridMultilevel"/>
    <w:tmpl w:val="5A500B6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C000AD"/>
    <w:multiLevelType w:val="hybridMultilevel"/>
    <w:tmpl w:val="721C02C0"/>
    <w:lvl w:ilvl="0" w:tplc="04090015">
      <w:start w:val="1"/>
      <w:numFmt w:val="upperLetter"/>
      <w:lvlText w:val="%1."/>
      <w:lvlJc w:val="left"/>
      <w:pPr>
        <w:ind w:left="360" w:hanging="360"/>
      </w:pPr>
      <w:rPr>
        <w:rFonts w:hint="default"/>
        <w:sz w:val="22"/>
        <w:szCs w:val="22"/>
      </w:rPr>
    </w:lvl>
    <w:lvl w:ilvl="1" w:tplc="04090001">
      <w:start w:val="1"/>
      <w:numFmt w:val="bullet"/>
      <w:lvlText w:val=""/>
      <w:lvlJc w:val="left"/>
      <w:pPr>
        <w:ind w:left="900" w:hanging="360"/>
      </w:pPr>
      <w:rPr>
        <w:rFonts w:ascii="Symbol" w:hAnsi="Symbol" w:hint="default"/>
        <w:b w:val="0"/>
      </w:r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start w:val="1"/>
      <w:numFmt w:val="decimal"/>
      <w:lvlText w:val="%7."/>
      <w:lvlJc w:val="left"/>
      <w:pPr>
        <w:ind w:left="4500" w:hanging="360"/>
      </w:pPr>
    </w:lvl>
    <w:lvl w:ilvl="7" w:tplc="04090019">
      <w:start w:val="1"/>
      <w:numFmt w:val="lowerLetter"/>
      <w:lvlText w:val="%8."/>
      <w:lvlJc w:val="left"/>
      <w:pPr>
        <w:ind w:left="5220" w:hanging="360"/>
      </w:pPr>
    </w:lvl>
    <w:lvl w:ilvl="8" w:tplc="DBDE6BF0">
      <w:start w:val="6"/>
      <w:numFmt w:val="upperLetter"/>
      <w:lvlText w:val="%9."/>
      <w:lvlJc w:val="left"/>
      <w:pPr>
        <w:ind w:left="6120" w:hanging="360"/>
      </w:pPr>
      <w:rPr>
        <w:rFonts w:hint="default"/>
      </w:rPr>
    </w:lvl>
  </w:abstractNum>
  <w:abstractNum w:abstractNumId="5" w15:restartNumberingAfterBreak="0">
    <w:nsid w:val="0D7C6D79"/>
    <w:multiLevelType w:val="hybridMultilevel"/>
    <w:tmpl w:val="19E0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E38CC"/>
    <w:multiLevelType w:val="hybridMultilevel"/>
    <w:tmpl w:val="6846E7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18FE7177"/>
    <w:multiLevelType w:val="hybridMultilevel"/>
    <w:tmpl w:val="847AD09E"/>
    <w:lvl w:ilvl="0" w:tplc="04090001">
      <w:start w:val="1"/>
      <w:numFmt w:val="bullet"/>
      <w:lvlText w:val=""/>
      <w:lvlJc w:val="left"/>
      <w:pPr>
        <w:ind w:left="360" w:hanging="360"/>
      </w:pPr>
      <w:rPr>
        <w:rFonts w:ascii="Symbol" w:hAnsi="Symbol" w:hint="default"/>
        <w:sz w:val="22"/>
        <w:szCs w:val="22"/>
      </w:rPr>
    </w:lvl>
    <w:lvl w:ilvl="1" w:tplc="04090001">
      <w:start w:val="1"/>
      <w:numFmt w:val="bullet"/>
      <w:lvlText w:val=""/>
      <w:lvlJc w:val="left"/>
      <w:pPr>
        <w:ind w:left="900" w:hanging="360"/>
      </w:pPr>
      <w:rPr>
        <w:rFonts w:ascii="Symbol" w:hAnsi="Symbol" w:hint="default"/>
        <w:b w:val="0"/>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start w:val="1"/>
      <w:numFmt w:val="decimal"/>
      <w:lvlText w:val="%7."/>
      <w:lvlJc w:val="left"/>
      <w:pPr>
        <w:ind w:left="4500" w:hanging="360"/>
      </w:pPr>
    </w:lvl>
    <w:lvl w:ilvl="7" w:tplc="04090019">
      <w:start w:val="1"/>
      <w:numFmt w:val="lowerLetter"/>
      <w:lvlText w:val="%8."/>
      <w:lvlJc w:val="left"/>
      <w:pPr>
        <w:ind w:left="5220" w:hanging="360"/>
      </w:pPr>
    </w:lvl>
    <w:lvl w:ilvl="8" w:tplc="DBDE6BF0">
      <w:start w:val="6"/>
      <w:numFmt w:val="upperLetter"/>
      <w:lvlText w:val="%9."/>
      <w:lvlJc w:val="left"/>
      <w:pPr>
        <w:ind w:left="6120" w:hanging="360"/>
      </w:pPr>
      <w:rPr>
        <w:rFonts w:hint="default"/>
      </w:rPr>
    </w:lvl>
  </w:abstractNum>
  <w:abstractNum w:abstractNumId="8" w15:restartNumberingAfterBreak="0">
    <w:nsid w:val="1B6F251F"/>
    <w:multiLevelType w:val="multilevel"/>
    <w:tmpl w:val="B9A0B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AD76A8"/>
    <w:multiLevelType w:val="hybridMultilevel"/>
    <w:tmpl w:val="9524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6142E"/>
    <w:multiLevelType w:val="hybridMultilevel"/>
    <w:tmpl w:val="B3E04FA6"/>
    <w:lvl w:ilvl="0" w:tplc="015C8F16">
      <w:start w:val="5"/>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27B34A7D"/>
    <w:multiLevelType w:val="hybridMultilevel"/>
    <w:tmpl w:val="DE863FFE"/>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8226A7E"/>
    <w:multiLevelType w:val="hybridMultilevel"/>
    <w:tmpl w:val="511AD4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C2422B5"/>
    <w:multiLevelType w:val="hybridMultilevel"/>
    <w:tmpl w:val="78B6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E60FCB"/>
    <w:multiLevelType w:val="hybridMultilevel"/>
    <w:tmpl w:val="695EA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771257"/>
    <w:multiLevelType w:val="hybridMultilevel"/>
    <w:tmpl w:val="54686E1C"/>
    <w:lvl w:ilvl="0" w:tplc="0409000F">
      <w:start w:val="9"/>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41232"/>
    <w:multiLevelType w:val="multilevel"/>
    <w:tmpl w:val="9C109AFA"/>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140829"/>
    <w:multiLevelType w:val="hybridMultilevel"/>
    <w:tmpl w:val="79621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4876BA"/>
    <w:multiLevelType w:val="hybridMultilevel"/>
    <w:tmpl w:val="2AD48AB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3FDC1C08"/>
    <w:multiLevelType w:val="hybridMultilevel"/>
    <w:tmpl w:val="37285D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FE6259"/>
    <w:multiLevelType w:val="hybridMultilevel"/>
    <w:tmpl w:val="5A3E9398"/>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D35A5C"/>
    <w:multiLevelType w:val="hybridMultilevel"/>
    <w:tmpl w:val="9DCC3B6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3500726"/>
    <w:multiLevelType w:val="hybridMultilevel"/>
    <w:tmpl w:val="CB2625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961BBA"/>
    <w:multiLevelType w:val="hybridMultilevel"/>
    <w:tmpl w:val="E6AE626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7F6622A"/>
    <w:multiLevelType w:val="hybridMultilevel"/>
    <w:tmpl w:val="F4608EB4"/>
    <w:lvl w:ilvl="0" w:tplc="2592A04A">
      <w:start w:val="1"/>
      <w:numFmt w:val="decimal"/>
      <w:lvlText w:val="%1."/>
      <w:lvlJc w:val="left"/>
      <w:pPr>
        <w:ind w:left="900" w:hanging="360"/>
      </w:pPr>
      <w:rPr>
        <w:rFonts w:hint="default"/>
        <w:b/>
        <w:sz w:val="22"/>
        <w:szCs w:val="22"/>
      </w:rPr>
    </w:lvl>
    <w:lvl w:ilvl="1" w:tplc="D41E44B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D5870"/>
    <w:multiLevelType w:val="hybridMultilevel"/>
    <w:tmpl w:val="DD64EA8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6" w15:restartNumberingAfterBreak="0">
    <w:nsid w:val="4CE77DB3"/>
    <w:multiLevelType w:val="hybridMultilevel"/>
    <w:tmpl w:val="0872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B901D7"/>
    <w:multiLevelType w:val="hybridMultilevel"/>
    <w:tmpl w:val="70CA7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5C4CCE"/>
    <w:multiLevelType w:val="hybridMultilevel"/>
    <w:tmpl w:val="EBD285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383E18"/>
    <w:multiLevelType w:val="hybridMultilevel"/>
    <w:tmpl w:val="228A5C68"/>
    <w:lvl w:ilvl="0" w:tplc="5F34E594">
      <w:start w:val="1"/>
      <w:numFmt w:val="decimal"/>
      <w:lvlText w:val="%1)"/>
      <w:lvlJc w:val="left"/>
      <w:pPr>
        <w:ind w:left="2265" w:hanging="465"/>
      </w:pPr>
      <w:rPr>
        <w:rFonts w:ascii="Calibri" w:hAnsi="Calibri"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A0F3BBD"/>
    <w:multiLevelType w:val="hybridMultilevel"/>
    <w:tmpl w:val="03D666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E572D5"/>
    <w:multiLevelType w:val="hybridMultilevel"/>
    <w:tmpl w:val="5FCE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5E0665"/>
    <w:multiLevelType w:val="hybridMultilevel"/>
    <w:tmpl w:val="146836F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62C021CA"/>
    <w:multiLevelType w:val="hybridMultilevel"/>
    <w:tmpl w:val="E9002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15625F"/>
    <w:multiLevelType w:val="hybridMultilevel"/>
    <w:tmpl w:val="8E340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946A25"/>
    <w:multiLevelType w:val="hybridMultilevel"/>
    <w:tmpl w:val="1352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2F5734"/>
    <w:multiLevelType w:val="hybridMultilevel"/>
    <w:tmpl w:val="7758DB5E"/>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75730DDC"/>
    <w:multiLevelType w:val="hybridMultilevel"/>
    <w:tmpl w:val="D17E5DFA"/>
    <w:lvl w:ilvl="0" w:tplc="84867B56">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A85420"/>
    <w:multiLevelType w:val="hybridMultilevel"/>
    <w:tmpl w:val="0C2C5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AF3A9C"/>
    <w:multiLevelType w:val="hybridMultilevel"/>
    <w:tmpl w:val="E19A90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543FBE"/>
    <w:multiLevelType w:val="hybridMultilevel"/>
    <w:tmpl w:val="355C87B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D9F20C9"/>
    <w:multiLevelType w:val="hybridMultilevel"/>
    <w:tmpl w:val="117620F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64312819">
    <w:abstractNumId w:val="24"/>
  </w:num>
  <w:num w:numId="2" w16cid:durableId="1247180946">
    <w:abstractNumId w:val="6"/>
  </w:num>
  <w:num w:numId="3" w16cid:durableId="1838881939">
    <w:abstractNumId w:val="4"/>
  </w:num>
  <w:num w:numId="4" w16cid:durableId="1078093331">
    <w:abstractNumId w:val="3"/>
  </w:num>
  <w:num w:numId="5" w16cid:durableId="1116946851">
    <w:abstractNumId w:val="15"/>
  </w:num>
  <w:num w:numId="6" w16cid:durableId="2073119285">
    <w:abstractNumId w:val="33"/>
  </w:num>
  <w:num w:numId="7" w16cid:durableId="2025747224">
    <w:abstractNumId w:val="29"/>
  </w:num>
  <w:num w:numId="8" w16cid:durableId="7685560">
    <w:abstractNumId w:val="39"/>
  </w:num>
  <w:num w:numId="9" w16cid:durableId="274604319">
    <w:abstractNumId w:val="25"/>
  </w:num>
  <w:num w:numId="10" w16cid:durableId="70010451">
    <w:abstractNumId w:val="1"/>
  </w:num>
  <w:num w:numId="11" w16cid:durableId="1750884851">
    <w:abstractNumId w:val="13"/>
  </w:num>
  <w:num w:numId="12" w16cid:durableId="216553471">
    <w:abstractNumId w:val="18"/>
  </w:num>
  <w:num w:numId="13" w16cid:durableId="1143162978">
    <w:abstractNumId w:val="37"/>
  </w:num>
  <w:num w:numId="14" w16cid:durableId="1467315027">
    <w:abstractNumId w:val="22"/>
  </w:num>
  <w:num w:numId="15" w16cid:durableId="38556510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79473964">
    <w:abstractNumId w:val="20"/>
    <w:lvlOverride w:ilvl="0">
      <w:startOverride w:val="1"/>
    </w:lvlOverride>
    <w:lvlOverride w:ilvl="1"/>
    <w:lvlOverride w:ilvl="2"/>
    <w:lvlOverride w:ilvl="3"/>
    <w:lvlOverride w:ilvl="4"/>
    <w:lvlOverride w:ilvl="5"/>
    <w:lvlOverride w:ilvl="6"/>
    <w:lvlOverride w:ilvl="7"/>
    <w:lvlOverride w:ilvl="8"/>
  </w:num>
  <w:num w:numId="17" w16cid:durableId="125125481">
    <w:abstractNumId w:val="28"/>
  </w:num>
  <w:num w:numId="18" w16cid:durableId="611088662">
    <w:abstractNumId w:val="27"/>
  </w:num>
  <w:num w:numId="19" w16cid:durableId="511530426">
    <w:abstractNumId w:val="36"/>
  </w:num>
  <w:num w:numId="20" w16cid:durableId="359815152">
    <w:abstractNumId w:val="12"/>
  </w:num>
  <w:num w:numId="21" w16cid:durableId="1316105923">
    <w:abstractNumId w:val="17"/>
  </w:num>
  <w:num w:numId="22" w16cid:durableId="212735630">
    <w:abstractNumId w:val="16"/>
  </w:num>
  <w:num w:numId="23" w16cid:durableId="234321958">
    <w:abstractNumId w:val="8"/>
  </w:num>
  <w:num w:numId="24" w16cid:durableId="507328646">
    <w:abstractNumId w:val="34"/>
  </w:num>
  <w:num w:numId="25" w16cid:durableId="74591546">
    <w:abstractNumId w:val="9"/>
  </w:num>
  <w:num w:numId="26" w16cid:durableId="1338191858">
    <w:abstractNumId w:val="10"/>
  </w:num>
  <w:num w:numId="27" w16cid:durableId="1948544232">
    <w:abstractNumId w:val="26"/>
  </w:num>
  <w:num w:numId="28" w16cid:durableId="1675261576">
    <w:abstractNumId w:val="0"/>
  </w:num>
  <w:num w:numId="29" w16cid:durableId="660085979">
    <w:abstractNumId w:val="5"/>
  </w:num>
  <w:num w:numId="30" w16cid:durableId="1440685779">
    <w:abstractNumId w:val="31"/>
  </w:num>
  <w:num w:numId="31" w16cid:durableId="2065450025">
    <w:abstractNumId w:val="2"/>
  </w:num>
  <w:num w:numId="32" w16cid:durableId="1478061784">
    <w:abstractNumId w:val="35"/>
  </w:num>
  <w:num w:numId="33" w16cid:durableId="380175059">
    <w:abstractNumId w:val="30"/>
  </w:num>
  <w:num w:numId="34" w16cid:durableId="2091386695">
    <w:abstractNumId w:val="11"/>
  </w:num>
  <w:num w:numId="35" w16cid:durableId="967667195">
    <w:abstractNumId w:val="41"/>
  </w:num>
  <w:num w:numId="36" w16cid:durableId="1691368919">
    <w:abstractNumId w:val="21"/>
  </w:num>
  <w:num w:numId="37" w16cid:durableId="152914329">
    <w:abstractNumId w:val="23"/>
  </w:num>
  <w:num w:numId="38" w16cid:durableId="670958811">
    <w:abstractNumId w:val="40"/>
  </w:num>
  <w:num w:numId="39" w16cid:durableId="704914518">
    <w:abstractNumId w:val="14"/>
  </w:num>
  <w:num w:numId="40" w16cid:durableId="24601234">
    <w:abstractNumId w:val="7"/>
  </w:num>
  <w:num w:numId="41" w16cid:durableId="938413078">
    <w:abstractNumId w:val="32"/>
  </w:num>
  <w:num w:numId="42" w16cid:durableId="904413317">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027"/>
    <w:rsid w:val="00001B78"/>
    <w:rsid w:val="000031E5"/>
    <w:rsid w:val="00003A31"/>
    <w:rsid w:val="00005702"/>
    <w:rsid w:val="000059DB"/>
    <w:rsid w:val="00006D12"/>
    <w:rsid w:val="00006F73"/>
    <w:rsid w:val="00015831"/>
    <w:rsid w:val="0001611B"/>
    <w:rsid w:val="00021577"/>
    <w:rsid w:val="000245E0"/>
    <w:rsid w:val="000247F1"/>
    <w:rsid w:val="00024DC0"/>
    <w:rsid w:val="0002568F"/>
    <w:rsid w:val="0003071B"/>
    <w:rsid w:val="00032CB6"/>
    <w:rsid w:val="000368CE"/>
    <w:rsid w:val="00040EE8"/>
    <w:rsid w:val="00043833"/>
    <w:rsid w:val="000458E7"/>
    <w:rsid w:val="000500BD"/>
    <w:rsid w:val="00053AAD"/>
    <w:rsid w:val="00054F15"/>
    <w:rsid w:val="0005780D"/>
    <w:rsid w:val="0006228F"/>
    <w:rsid w:val="000725C8"/>
    <w:rsid w:val="00076A9F"/>
    <w:rsid w:val="0008008D"/>
    <w:rsid w:val="00080188"/>
    <w:rsid w:val="00086D7F"/>
    <w:rsid w:val="00096178"/>
    <w:rsid w:val="000A27D4"/>
    <w:rsid w:val="000A5D1C"/>
    <w:rsid w:val="000B0709"/>
    <w:rsid w:val="000B095F"/>
    <w:rsid w:val="000B4793"/>
    <w:rsid w:val="000B6D79"/>
    <w:rsid w:val="000C01CE"/>
    <w:rsid w:val="000C030E"/>
    <w:rsid w:val="000C053F"/>
    <w:rsid w:val="000C4E1D"/>
    <w:rsid w:val="000C6E9F"/>
    <w:rsid w:val="000D32FD"/>
    <w:rsid w:val="000D67D7"/>
    <w:rsid w:val="000E197C"/>
    <w:rsid w:val="000E2DA2"/>
    <w:rsid w:val="000E547A"/>
    <w:rsid w:val="000E597C"/>
    <w:rsid w:val="000F3925"/>
    <w:rsid w:val="000F3CAF"/>
    <w:rsid w:val="000F69B9"/>
    <w:rsid w:val="001029BD"/>
    <w:rsid w:val="00103F2C"/>
    <w:rsid w:val="00104420"/>
    <w:rsid w:val="00105132"/>
    <w:rsid w:val="00107C90"/>
    <w:rsid w:val="00112288"/>
    <w:rsid w:val="001129D7"/>
    <w:rsid w:val="0011416E"/>
    <w:rsid w:val="00115CDC"/>
    <w:rsid w:val="00116C97"/>
    <w:rsid w:val="0012377B"/>
    <w:rsid w:val="0012393A"/>
    <w:rsid w:val="00126DD9"/>
    <w:rsid w:val="001326E3"/>
    <w:rsid w:val="00133D19"/>
    <w:rsid w:val="00135B3E"/>
    <w:rsid w:val="00136481"/>
    <w:rsid w:val="00141AA9"/>
    <w:rsid w:val="00146E09"/>
    <w:rsid w:val="001512A3"/>
    <w:rsid w:val="001539DD"/>
    <w:rsid w:val="0015647C"/>
    <w:rsid w:val="00157243"/>
    <w:rsid w:val="001633D0"/>
    <w:rsid w:val="001704BE"/>
    <w:rsid w:val="001720B6"/>
    <w:rsid w:val="00180878"/>
    <w:rsid w:val="00180EA3"/>
    <w:rsid w:val="0018303F"/>
    <w:rsid w:val="00190257"/>
    <w:rsid w:val="001925C2"/>
    <w:rsid w:val="00194CC1"/>
    <w:rsid w:val="001952E9"/>
    <w:rsid w:val="001A4578"/>
    <w:rsid w:val="001A70FE"/>
    <w:rsid w:val="001B1036"/>
    <w:rsid w:val="001B1FC1"/>
    <w:rsid w:val="001C2FFB"/>
    <w:rsid w:val="001C3995"/>
    <w:rsid w:val="001C4878"/>
    <w:rsid w:val="001C4BEC"/>
    <w:rsid w:val="001C6518"/>
    <w:rsid w:val="001C6E93"/>
    <w:rsid w:val="001D3166"/>
    <w:rsid w:val="001D7830"/>
    <w:rsid w:val="001E0FE5"/>
    <w:rsid w:val="001E5340"/>
    <w:rsid w:val="001E61EC"/>
    <w:rsid w:val="001F2C0E"/>
    <w:rsid w:val="001F5047"/>
    <w:rsid w:val="00200E0F"/>
    <w:rsid w:val="00203990"/>
    <w:rsid w:val="002138C7"/>
    <w:rsid w:val="002176A6"/>
    <w:rsid w:val="002217D8"/>
    <w:rsid w:val="0024279B"/>
    <w:rsid w:val="00244E74"/>
    <w:rsid w:val="00247583"/>
    <w:rsid w:val="0025272F"/>
    <w:rsid w:val="00255B2C"/>
    <w:rsid w:val="00257091"/>
    <w:rsid w:val="00260B8C"/>
    <w:rsid w:val="00263A3A"/>
    <w:rsid w:val="00263FAF"/>
    <w:rsid w:val="00273FD8"/>
    <w:rsid w:val="002804C6"/>
    <w:rsid w:val="002811AC"/>
    <w:rsid w:val="00285B0D"/>
    <w:rsid w:val="002865BA"/>
    <w:rsid w:val="00293BD6"/>
    <w:rsid w:val="00294FBE"/>
    <w:rsid w:val="002962EE"/>
    <w:rsid w:val="00296475"/>
    <w:rsid w:val="002A1674"/>
    <w:rsid w:val="002A1DE6"/>
    <w:rsid w:val="002A3CFB"/>
    <w:rsid w:val="002A658D"/>
    <w:rsid w:val="002A7AA1"/>
    <w:rsid w:val="002B0421"/>
    <w:rsid w:val="002B1BDC"/>
    <w:rsid w:val="002B3469"/>
    <w:rsid w:val="002B3DD5"/>
    <w:rsid w:val="002B4455"/>
    <w:rsid w:val="002B59EB"/>
    <w:rsid w:val="002C4D0A"/>
    <w:rsid w:val="002C6A96"/>
    <w:rsid w:val="002D11C2"/>
    <w:rsid w:val="002D2CFA"/>
    <w:rsid w:val="002D6B47"/>
    <w:rsid w:val="002F194B"/>
    <w:rsid w:val="002F1A56"/>
    <w:rsid w:val="003016D1"/>
    <w:rsid w:val="003030EE"/>
    <w:rsid w:val="00311EFA"/>
    <w:rsid w:val="00312595"/>
    <w:rsid w:val="00317D56"/>
    <w:rsid w:val="00322FBC"/>
    <w:rsid w:val="00327836"/>
    <w:rsid w:val="0033254C"/>
    <w:rsid w:val="00335FF6"/>
    <w:rsid w:val="00337930"/>
    <w:rsid w:val="00340D11"/>
    <w:rsid w:val="0034265D"/>
    <w:rsid w:val="0034605C"/>
    <w:rsid w:val="00346EAE"/>
    <w:rsid w:val="00351421"/>
    <w:rsid w:val="0035240B"/>
    <w:rsid w:val="00354CFE"/>
    <w:rsid w:val="00360A48"/>
    <w:rsid w:val="00360FF0"/>
    <w:rsid w:val="00363E2A"/>
    <w:rsid w:val="00364BDB"/>
    <w:rsid w:val="00364FE3"/>
    <w:rsid w:val="003657F6"/>
    <w:rsid w:val="00365F06"/>
    <w:rsid w:val="00367EEC"/>
    <w:rsid w:val="003700BD"/>
    <w:rsid w:val="00371D84"/>
    <w:rsid w:val="003849C7"/>
    <w:rsid w:val="003874B5"/>
    <w:rsid w:val="00391872"/>
    <w:rsid w:val="00391A9D"/>
    <w:rsid w:val="00392FD7"/>
    <w:rsid w:val="00393194"/>
    <w:rsid w:val="00395FAD"/>
    <w:rsid w:val="003974E8"/>
    <w:rsid w:val="003A2C6E"/>
    <w:rsid w:val="003A54A9"/>
    <w:rsid w:val="003A7D89"/>
    <w:rsid w:val="003B0250"/>
    <w:rsid w:val="003B14EE"/>
    <w:rsid w:val="003B29C1"/>
    <w:rsid w:val="003B37EA"/>
    <w:rsid w:val="003C0BAF"/>
    <w:rsid w:val="003C666B"/>
    <w:rsid w:val="003D1D72"/>
    <w:rsid w:val="003D4978"/>
    <w:rsid w:val="003D56FE"/>
    <w:rsid w:val="003D6601"/>
    <w:rsid w:val="003E4839"/>
    <w:rsid w:val="003F2C68"/>
    <w:rsid w:val="00417578"/>
    <w:rsid w:val="00420BAD"/>
    <w:rsid w:val="00426854"/>
    <w:rsid w:val="004279DE"/>
    <w:rsid w:val="00434C03"/>
    <w:rsid w:val="00435129"/>
    <w:rsid w:val="0044238F"/>
    <w:rsid w:val="00444D70"/>
    <w:rsid w:val="00445596"/>
    <w:rsid w:val="004459D4"/>
    <w:rsid w:val="00447F7C"/>
    <w:rsid w:val="00450C66"/>
    <w:rsid w:val="0045152C"/>
    <w:rsid w:val="00451D5F"/>
    <w:rsid w:val="004620C4"/>
    <w:rsid w:val="0046410B"/>
    <w:rsid w:val="00464771"/>
    <w:rsid w:val="004660FD"/>
    <w:rsid w:val="00466312"/>
    <w:rsid w:val="00467B65"/>
    <w:rsid w:val="00472BD0"/>
    <w:rsid w:val="00475261"/>
    <w:rsid w:val="004809F3"/>
    <w:rsid w:val="0048291C"/>
    <w:rsid w:val="00483530"/>
    <w:rsid w:val="00492998"/>
    <w:rsid w:val="00493F0F"/>
    <w:rsid w:val="0049567F"/>
    <w:rsid w:val="00497A42"/>
    <w:rsid w:val="004A7F0F"/>
    <w:rsid w:val="004B6C98"/>
    <w:rsid w:val="004C0972"/>
    <w:rsid w:val="004C5F96"/>
    <w:rsid w:val="004C70D6"/>
    <w:rsid w:val="004D0C96"/>
    <w:rsid w:val="004D28CC"/>
    <w:rsid w:val="004E11FF"/>
    <w:rsid w:val="004E2D7A"/>
    <w:rsid w:val="004E2F98"/>
    <w:rsid w:val="004E5E9E"/>
    <w:rsid w:val="004F5330"/>
    <w:rsid w:val="004F752F"/>
    <w:rsid w:val="00503178"/>
    <w:rsid w:val="00504771"/>
    <w:rsid w:val="00504F2B"/>
    <w:rsid w:val="00511031"/>
    <w:rsid w:val="00514614"/>
    <w:rsid w:val="00515A0D"/>
    <w:rsid w:val="00515B85"/>
    <w:rsid w:val="00522111"/>
    <w:rsid w:val="00522E3F"/>
    <w:rsid w:val="0052430F"/>
    <w:rsid w:val="005305FF"/>
    <w:rsid w:val="00530787"/>
    <w:rsid w:val="00535FB2"/>
    <w:rsid w:val="005375DE"/>
    <w:rsid w:val="00541FFB"/>
    <w:rsid w:val="00544A02"/>
    <w:rsid w:val="005517F2"/>
    <w:rsid w:val="00552455"/>
    <w:rsid w:val="0055587D"/>
    <w:rsid w:val="00560306"/>
    <w:rsid w:val="0056451A"/>
    <w:rsid w:val="00565AD6"/>
    <w:rsid w:val="00567D1B"/>
    <w:rsid w:val="00575B47"/>
    <w:rsid w:val="00576590"/>
    <w:rsid w:val="00577403"/>
    <w:rsid w:val="005779EB"/>
    <w:rsid w:val="0058230C"/>
    <w:rsid w:val="00584B34"/>
    <w:rsid w:val="00587B95"/>
    <w:rsid w:val="0059346F"/>
    <w:rsid w:val="005A4E36"/>
    <w:rsid w:val="005B14F7"/>
    <w:rsid w:val="005C084E"/>
    <w:rsid w:val="005D30A7"/>
    <w:rsid w:val="005D3238"/>
    <w:rsid w:val="005D3B92"/>
    <w:rsid w:val="005D5DCE"/>
    <w:rsid w:val="005F38A0"/>
    <w:rsid w:val="005F4031"/>
    <w:rsid w:val="005F45E7"/>
    <w:rsid w:val="0060602E"/>
    <w:rsid w:val="00606C46"/>
    <w:rsid w:val="00610F0F"/>
    <w:rsid w:val="006110BB"/>
    <w:rsid w:val="00614005"/>
    <w:rsid w:val="00621C80"/>
    <w:rsid w:val="0062201F"/>
    <w:rsid w:val="006277FF"/>
    <w:rsid w:val="00627BC0"/>
    <w:rsid w:val="0063416F"/>
    <w:rsid w:val="00634479"/>
    <w:rsid w:val="006357C8"/>
    <w:rsid w:val="00642017"/>
    <w:rsid w:val="006450C4"/>
    <w:rsid w:val="00650EB2"/>
    <w:rsid w:val="006562F3"/>
    <w:rsid w:val="00664B32"/>
    <w:rsid w:val="0066662B"/>
    <w:rsid w:val="00677506"/>
    <w:rsid w:val="0068049B"/>
    <w:rsid w:val="0068447C"/>
    <w:rsid w:val="00690191"/>
    <w:rsid w:val="0069399D"/>
    <w:rsid w:val="006945D4"/>
    <w:rsid w:val="00696928"/>
    <w:rsid w:val="006973B6"/>
    <w:rsid w:val="0069740A"/>
    <w:rsid w:val="006A00C9"/>
    <w:rsid w:val="006A62BC"/>
    <w:rsid w:val="006B1615"/>
    <w:rsid w:val="006B4008"/>
    <w:rsid w:val="006B4AAD"/>
    <w:rsid w:val="006B4D0A"/>
    <w:rsid w:val="006C295A"/>
    <w:rsid w:val="006C2EA0"/>
    <w:rsid w:val="006C6009"/>
    <w:rsid w:val="006C610B"/>
    <w:rsid w:val="006D06B6"/>
    <w:rsid w:val="006D312D"/>
    <w:rsid w:val="006E1A49"/>
    <w:rsid w:val="006E1E54"/>
    <w:rsid w:val="006E2EC1"/>
    <w:rsid w:val="006E50E5"/>
    <w:rsid w:val="006E54C2"/>
    <w:rsid w:val="006F7D7B"/>
    <w:rsid w:val="00700685"/>
    <w:rsid w:val="00700B45"/>
    <w:rsid w:val="0070106D"/>
    <w:rsid w:val="00701D67"/>
    <w:rsid w:val="00703E53"/>
    <w:rsid w:val="00705976"/>
    <w:rsid w:val="007100C4"/>
    <w:rsid w:val="00710BCE"/>
    <w:rsid w:val="00710BE3"/>
    <w:rsid w:val="0071673B"/>
    <w:rsid w:val="0071769D"/>
    <w:rsid w:val="00721895"/>
    <w:rsid w:val="00722BFD"/>
    <w:rsid w:val="00722E8F"/>
    <w:rsid w:val="00731CDE"/>
    <w:rsid w:val="00734125"/>
    <w:rsid w:val="007341CA"/>
    <w:rsid w:val="00737242"/>
    <w:rsid w:val="00742E59"/>
    <w:rsid w:val="00743D27"/>
    <w:rsid w:val="00745740"/>
    <w:rsid w:val="00745FA9"/>
    <w:rsid w:val="00746F8E"/>
    <w:rsid w:val="007470BE"/>
    <w:rsid w:val="0075108B"/>
    <w:rsid w:val="0075184F"/>
    <w:rsid w:val="00753B6E"/>
    <w:rsid w:val="007553F5"/>
    <w:rsid w:val="00756AE0"/>
    <w:rsid w:val="0075744C"/>
    <w:rsid w:val="007618A8"/>
    <w:rsid w:val="007653EC"/>
    <w:rsid w:val="007664E6"/>
    <w:rsid w:val="00772054"/>
    <w:rsid w:val="007729BB"/>
    <w:rsid w:val="00775082"/>
    <w:rsid w:val="00780A37"/>
    <w:rsid w:val="00784D6D"/>
    <w:rsid w:val="007854A3"/>
    <w:rsid w:val="0079163D"/>
    <w:rsid w:val="00791AA0"/>
    <w:rsid w:val="00794933"/>
    <w:rsid w:val="00795C97"/>
    <w:rsid w:val="00796FAC"/>
    <w:rsid w:val="007A0697"/>
    <w:rsid w:val="007A37B2"/>
    <w:rsid w:val="007A7DF3"/>
    <w:rsid w:val="007B3C64"/>
    <w:rsid w:val="007B6B04"/>
    <w:rsid w:val="007B76C7"/>
    <w:rsid w:val="007C0462"/>
    <w:rsid w:val="007C17B2"/>
    <w:rsid w:val="007C6DB0"/>
    <w:rsid w:val="007D1777"/>
    <w:rsid w:val="007D3DEF"/>
    <w:rsid w:val="007D453A"/>
    <w:rsid w:val="007D77D0"/>
    <w:rsid w:val="007D7C8C"/>
    <w:rsid w:val="007E1579"/>
    <w:rsid w:val="007E2A88"/>
    <w:rsid w:val="007E4F59"/>
    <w:rsid w:val="007E5FB7"/>
    <w:rsid w:val="007E7CA1"/>
    <w:rsid w:val="007F0F90"/>
    <w:rsid w:val="007F43D5"/>
    <w:rsid w:val="007F4A8C"/>
    <w:rsid w:val="0081093F"/>
    <w:rsid w:val="00815C12"/>
    <w:rsid w:val="0081618B"/>
    <w:rsid w:val="008166BA"/>
    <w:rsid w:val="00817688"/>
    <w:rsid w:val="00821BB2"/>
    <w:rsid w:val="00824D59"/>
    <w:rsid w:val="008269DB"/>
    <w:rsid w:val="00835949"/>
    <w:rsid w:val="00836E49"/>
    <w:rsid w:val="00840AB8"/>
    <w:rsid w:val="008418CE"/>
    <w:rsid w:val="00842EC7"/>
    <w:rsid w:val="008437B5"/>
    <w:rsid w:val="008450D4"/>
    <w:rsid w:val="0084650A"/>
    <w:rsid w:val="008509A2"/>
    <w:rsid w:val="00851C0E"/>
    <w:rsid w:val="00853678"/>
    <w:rsid w:val="00853B59"/>
    <w:rsid w:val="00854973"/>
    <w:rsid w:val="00856826"/>
    <w:rsid w:val="0086109C"/>
    <w:rsid w:val="00862216"/>
    <w:rsid w:val="008627E7"/>
    <w:rsid w:val="00862AF5"/>
    <w:rsid w:val="00865E24"/>
    <w:rsid w:val="008660BF"/>
    <w:rsid w:val="00871BCE"/>
    <w:rsid w:val="00872352"/>
    <w:rsid w:val="00886041"/>
    <w:rsid w:val="00894383"/>
    <w:rsid w:val="008951F3"/>
    <w:rsid w:val="00897D07"/>
    <w:rsid w:val="008A16C1"/>
    <w:rsid w:val="008A19CB"/>
    <w:rsid w:val="008A39C0"/>
    <w:rsid w:val="008A41EC"/>
    <w:rsid w:val="008A446B"/>
    <w:rsid w:val="008A708C"/>
    <w:rsid w:val="008B1C10"/>
    <w:rsid w:val="008B230F"/>
    <w:rsid w:val="008C06FC"/>
    <w:rsid w:val="008C744E"/>
    <w:rsid w:val="008C7972"/>
    <w:rsid w:val="008D3780"/>
    <w:rsid w:val="008D63A1"/>
    <w:rsid w:val="008D766D"/>
    <w:rsid w:val="008E2014"/>
    <w:rsid w:val="008E38FE"/>
    <w:rsid w:val="008F2407"/>
    <w:rsid w:val="008F7B85"/>
    <w:rsid w:val="00904756"/>
    <w:rsid w:val="00905BC0"/>
    <w:rsid w:val="00914EAE"/>
    <w:rsid w:val="0091588F"/>
    <w:rsid w:val="00925115"/>
    <w:rsid w:val="009354B8"/>
    <w:rsid w:val="00935743"/>
    <w:rsid w:val="009358B5"/>
    <w:rsid w:val="009427CE"/>
    <w:rsid w:val="009443FA"/>
    <w:rsid w:val="0094754C"/>
    <w:rsid w:val="00947622"/>
    <w:rsid w:val="00947788"/>
    <w:rsid w:val="00950AEE"/>
    <w:rsid w:val="009520D2"/>
    <w:rsid w:val="00952CB5"/>
    <w:rsid w:val="009553F2"/>
    <w:rsid w:val="00960AF8"/>
    <w:rsid w:val="0096186D"/>
    <w:rsid w:val="0096442D"/>
    <w:rsid w:val="00967E4B"/>
    <w:rsid w:val="00975CB7"/>
    <w:rsid w:val="009807A7"/>
    <w:rsid w:val="00981008"/>
    <w:rsid w:val="009849CB"/>
    <w:rsid w:val="00986743"/>
    <w:rsid w:val="00986B62"/>
    <w:rsid w:val="009936DF"/>
    <w:rsid w:val="009A0830"/>
    <w:rsid w:val="009A2014"/>
    <w:rsid w:val="009A3CDD"/>
    <w:rsid w:val="009A4389"/>
    <w:rsid w:val="009A7A4E"/>
    <w:rsid w:val="009B3E19"/>
    <w:rsid w:val="009C02C5"/>
    <w:rsid w:val="009C4C7B"/>
    <w:rsid w:val="009D4867"/>
    <w:rsid w:val="009D7F4C"/>
    <w:rsid w:val="009E0159"/>
    <w:rsid w:val="009E2852"/>
    <w:rsid w:val="009F0524"/>
    <w:rsid w:val="009F11B2"/>
    <w:rsid w:val="009F5196"/>
    <w:rsid w:val="00A001BD"/>
    <w:rsid w:val="00A0039B"/>
    <w:rsid w:val="00A02C10"/>
    <w:rsid w:val="00A05267"/>
    <w:rsid w:val="00A058E5"/>
    <w:rsid w:val="00A14D45"/>
    <w:rsid w:val="00A15D2B"/>
    <w:rsid w:val="00A1778C"/>
    <w:rsid w:val="00A2058A"/>
    <w:rsid w:val="00A24AE1"/>
    <w:rsid w:val="00A26696"/>
    <w:rsid w:val="00A31EB5"/>
    <w:rsid w:val="00A348D1"/>
    <w:rsid w:val="00A36BBF"/>
    <w:rsid w:val="00A40790"/>
    <w:rsid w:val="00A40827"/>
    <w:rsid w:val="00A44293"/>
    <w:rsid w:val="00A52589"/>
    <w:rsid w:val="00A541E8"/>
    <w:rsid w:val="00A60B46"/>
    <w:rsid w:val="00A639D4"/>
    <w:rsid w:val="00A7067B"/>
    <w:rsid w:val="00A765AB"/>
    <w:rsid w:val="00A802F9"/>
    <w:rsid w:val="00A814FD"/>
    <w:rsid w:val="00A919E3"/>
    <w:rsid w:val="00A9284C"/>
    <w:rsid w:val="00A9426E"/>
    <w:rsid w:val="00AA1B76"/>
    <w:rsid w:val="00AA6392"/>
    <w:rsid w:val="00AA6809"/>
    <w:rsid w:val="00AB1936"/>
    <w:rsid w:val="00AC0069"/>
    <w:rsid w:val="00AC0695"/>
    <w:rsid w:val="00AC3C2B"/>
    <w:rsid w:val="00AC530B"/>
    <w:rsid w:val="00AC5DF7"/>
    <w:rsid w:val="00AC6E3F"/>
    <w:rsid w:val="00AD4737"/>
    <w:rsid w:val="00AD5E7A"/>
    <w:rsid w:val="00AD6478"/>
    <w:rsid w:val="00AE1A01"/>
    <w:rsid w:val="00AE1FCC"/>
    <w:rsid w:val="00AE2215"/>
    <w:rsid w:val="00AE4FFE"/>
    <w:rsid w:val="00AF4600"/>
    <w:rsid w:val="00B00FAB"/>
    <w:rsid w:val="00B02660"/>
    <w:rsid w:val="00B03370"/>
    <w:rsid w:val="00B0385D"/>
    <w:rsid w:val="00B04601"/>
    <w:rsid w:val="00B04C27"/>
    <w:rsid w:val="00B059C5"/>
    <w:rsid w:val="00B15E96"/>
    <w:rsid w:val="00B16E5D"/>
    <w:rsid w:val="00B1724C"/>
    <w:rsid w:val="00B34A52"/>
    <w:rsid w:val="00B40A92"/>
    <w:rsid w:val="00B40B82"/>
    <w:rsid w:val="00B43673"/>
    <w:rsid w:val="00B471F0"/>
    <w:rsid w:val="00B51F7B"/>
    <w:rsid w:val="00B621D9"/>
    <w:rsid w:val="00B64D65"/>
    <w:rsid w:val="00B71B19"/>
    <w:rsid w:val="00B737DF"/>
    <w:rsid w:val="00B74481"/>
    <w:rsid w:val="00B7630A"/>
    <w:rsid w:val="00B80DFE"/>
    <w:rsid w:val="00B81D7A"/>
    <w:rsid w:val="00B823D8"/>
    <w:rsid w:val="00B82F50"/>
    <w:rsid w:val="00B834C6"/>
    <w:rsid w:val="00B839CD"/>
    <w:rsid w:val="00B8549D"/>
    <w:rsid w:val="00B903F2"/>
    <w:rsid w:val="00B91A21"/>
    <w:rsid w:val="00B9304B"/>
    <w:rsid w:val="00B94238"/>
    <w:rsid w:val="00B96906"/>
    <w:rsid w:val="00BA0C41"/>
    <w:rsid w:val="00BB0892"/>
    <w:rsid w:val="00BB3F17"/>
    <w:rsid w:val="00BC03CC"/>
    <w:rsid w:val="00BC1A21"/>
    <w:rsid w:val="00BC25C4"/>
    <w:rsid w:val="00BC2634"/>
    <w:rsid w:val="00BE03F9"/>
    <w:rsid w:val="00BE134C"/>
    <w:rsid w:val="00BE2065"/>
    <w:rsid w:val="00BE6742"/>
    <w:rsid w:val="00BF0092"/>
    <w:rsid w:val="00BF28F0"/>
    <w:rsid w:val="00BF7FA2"/>
    <w:rsid w:val="00C01B38"/>
    <w:rsid w:val="00C05319"/>
    <w:rsid w:val="00C14169"/>
    <w:rsid w:val="00C15DF8"/>
    <w:rsid w:val="00C1665C"/>
    <w:rsid w:val="00C234CA"/>
    <w:rsid w:val="00C30C8A"/>
    <w:rsid w:val="00C327E6"/>
    <w:rsid w:val="00C331F5"/>
    <w:rsid w:val="00C33CB7"/>
    <w:rsid w:val="00C34F56"/>
    <w:rsid w:val="00C35029"/>
    <w:rsid w:val="00C35891"/>
    <w:rsid w:val="00C36355"/>
    <w:rsid w:val="00C43A34"/>
    <w:rsid w:val="00C446E9"/>
    <w:rsid w:val="00C45A18"/>
    <w:rsid w:val="00C4696C"/>
    <w:rsid w:val="00C50700"/>
    <w:rsid w:val="00C52007"/>
    <w:rsid w:val="00C521E0"/>
    <w:rsid w:val="00C53F52"/>
    <w:rsid w:val="00C56188"/>
    <w:rsid w:val="00C56237"/>
    <w:rsid w:val="00C57578"/>
    <w:rsid w:val="00C6114D"/>
    <w:rsid w:val="00C640CA"/>
    <w:rsid w:val="00C65F7E"/>
    <w:rsid w:val="00C67891"/>
    <w:rsid w:val="00C71182"/>
    <w:rsid w:val="00C72BBA"/>
    <w:rsid w:val="00C749AD"/>
    <w:rsid w:val="00C81078"/>
    <w:rsid w:val="00C86F3A"/>
    <w:rsid w:val="00C91CA3"/>
    <w:rsid w:val="00C95A75"/>
    <w:rsid w:val="00CB2670"/>
    <w:rsid w:val="00CB36C5"/>
    <w:rsid w:val="00CB41C4"/>
    <w:rsid w:val="00CB663D"/>
    <w:rsid w:val="00CC28ED"/>
    <w:rsid w:val="00CC7A90"/>
    <w:rsid w:val="00CC7F68"/>
    <w:rsid w:val="00CD4121"/>
    <w:rsid w:val="00CD51A6"/>
    <w:rsid w:val="00CD6F62"/>
    <w:rsid w:val="00CD70A0"/>
    <w:rsid w:val="00CE0EF3"/>
    <w:rsid w:val="00CE3066"/>
    <w:rsid w:val="00CE501E"/>
    <w:rsid w:val="00CE60E8"/>
    <w:rsid w:val="00CF2B29"/>
    <w:rsid w:val="00CF56C7"/>
    <w:rsid w:val="00D0026B"/>
    <w:rsid w:val="00D004BB"/>
    <w:rsid w:val="00D01767"/>
    <w:rsid w:val="00D025E5"/>
    <w:rsid w:val="00D10EC6"/>
    <w:rsid w:val="00D1147D"/>
    <w:rsid w:val="00D1372E"/>
    <w:rsid w:val="00D20CDE"/>
    <w:rsid w:val="00D24480"/>
    <w:rsid w:val="00D27F62"/>
    <w:rsid w:val="00D30AAA"/>
    <w:rsid w:val="00D30CF1"/>
    <w:rsid w:val="00D3346F"/>
    <w:rsid w:val="00D34AE9"/>
    <w:rsid w:val="00D438EB"/>
    <w:rsid w:val="00D4426F"/>
    <w:rsid w:val="00D465D1"/>
    <w:rsid w:val="00D50AA2"/>
    <w:rsid w:val="00D50B91"/>
    <w:rsid w:val="00D54885"/>
    <w:rsid w:val="00D555A5"/>
    <w:rsid w:val="00D65F14"/>
    <w:rsid w:val="00D67F4D"/>
    <w:rsid w:val="00D77068"/>
    <w:rsid w:val="00D8118F"/>
    <w:rsid w:val="00D81361"/>
    <w:rsid w:val="00D81A35"/>
    <w:rsid w:val="00D91C42"/>
    <w:rsid w:val="00D923C7"/>
    <w:rsid w:val="00D949C0"/>
    <w:rsid w:val="00D970B7"/>
    <w:rsid w:val="00DA2E4A"/>
    <w:rsid w:val="00DA4251"/>
    <w:rsid w:val="00DA4778"/>
    <w:rsid w:val="00DB08AD"/>
    <w:rsid w:val="00DB27E0"/>
    <w:rsid w:val="00DB505C"/>
    <w:rsid w:val="00DB5D87"/>
    <w:rsid w:val="00DB7E92"/>
    <w:rsid w:val="00DC4A1F"/>
    <w:rsid w:val="00DC4DCE"/>
    <w:rsid w:val="00DD0F26"/>
    <w:rsid w:val="00DD6ED4"/>
    <w:rsid w:val="00DE5D97"/>
    <w:rsid w:val="00DE7D7C"/>
    <w:rsid w:val="00DF232F"/>
    <w:rsid w:val="00DF28A1"/>
    <w:rsid w:val="00DF3A09"/>
    <w:rsid w:val="00E01F32"/>
    <w:rsid w:val="00E02F64"/>
    <w:rsid w:val="00E0591D"/>
    <w:rsid w:val="00E079B8"/>
    <w:rsid w:val="00E1065C"/>
    <w:rsid w:val="00E10EA2"/>
    <w:rsid w:val="00E11900"/>
    <w:rsid w:val="00E11E11"/>
    <w:rsid w:val="00E1242A"/>
    <w:rsid w:val="00E13012"/>
    <w:rsid w:val="00E234F5"/>
    <w:rsid w:val="00E3031D"/>
    <w:rsid w:val="00E338DA"/>
    <w:rsid w:val="00E413C7"/>
    <w:rsid w:val="00E42835"/>
    <w:rsid w:val="00E44590"/>
    <w:rsid w:val="00E457A7"/>
    <w:rsid w:val="00E50386"/>
    <w:rsid w:val="00E50784"/>
    <w:rsid w:val="00E743F0"/>
    <w:rsid w:val="00E80F80"/>
    <w:rsid w:val="00E812A5"/>
    <w:rsid w:val="00E9147E"/>
    <w:rsid w:val="00E9648C"/>
    <w:rsid w:val="00EA5DCE"/>
    <w:rsid w:val="00EB1F3C"/>
    <w:rsid w:val="00EB6BDA"/>
    <w:rsid w:val="00EC09C7"/>
    <w:rsid w:val="00EC1392"/>
    <w:rsid w:val="00EC162B"/>
    <w:rsid w:val="00EC6CA8"/>
    <w:rsid w:val="00EC721A"/>
    <w:rsid w:val="00ED015F"/>
    <w:rsid w:val="00ED0539"/>
    <w:rsid w:val="00ED5A78"/>
    <w:rsid w:val="00EE2F5E"/>
    <w:rsid w:val="00EE6D66"/>
    <w:rsid w:val="00EE73B0"/>
    <w:rsid w:val="00EF06CD"/>
    <w:rsid w:val="00EF2300"/>
    <w:rsid w:val="00EF3552"/>
    <w:rsid w:val="00EF4027"/>
    <w:rsid w:val="00EF46F4"/>
    <w:rsid w:val="00EF6085"/>
    <w:rsid w:val="00EF76EF"/>
    <w:rsid w:val="00F04895"/>
    <w:rsid w:val="00F11C35"/>
    <w:rsid w:val="00F134FF"/>
    <w:rsid w:val="00F17D39"/>
    <w:rsid w:val="00F20FEE"/>
    <w:rsid w:val="00F23122"/>
    <w:rsid w:val="00F23AB6"/>
    <w:rsid w:val="00F2587A"/>
    <w:rsid w:val="00F2787D"/>
    <w:rsid w:val="00F35092"/>
    <w:rsid w:val="00F35FE0"/>
    <w:rsid w:val="00F3659B"/>
    <w:rsid w:val="00F37F11"/>
    <w:rsid w:val="00F421D4"/>
    <w:rsid w:val="00F43EF6"/>
    <w:rsid w:val="00F43F79"/>
    <w:rsid w:val="00F43F87"/>
    <w:rsid w:val="00F441A0"/>
    <w:rsid w:val="00F44AF7"/>
    <w:rsid w:val="00F46B2C"/>
    <w:rsid w:val="00F47A07"/>
    <w:rsid w:val="00F47E5F"/>
    <w:rsid w:val="00F506EC"/>
    <w:rsid w:val="00F50C07"/>
    <w:rsid w:val="00F51F08"/>
    <w:rsid w:val="00F5597E"/>
    <w:rsid w:val="00F613E0"/>
    <w:rsid w:val="00F63D7E"/>
    <w:rsid w:val="00F65893"/>
    <w:rsid w:val="00F66163"/>
    <w:rsid w:val="00F70BB2"/>
    <w:rsid w:val="00F71AE6"/>
    <w:rsid w:val="00F7622A"/>
    <w:rsid w:val="00F81BDD"/>
    <w:rsid w:val="00F82089"/>
    <w:rsid w:val="00F86635"/>
    <w:rsid w:val="00F914C5"/>
    <w:rsid w:val="00F92146"/>
    <w:rsid w:val="00F92289"/>
    <w:rsid w:val="00F947F2"/>
    <w:rsid w:val="00F9568D"/>
    <w:rsid w:val="00F969F1"/>
    <w:rsid w:val="00F97C34"/>
    <w:rsid w:val="00FA010A"/>
    <w:rsid w:val="00FA07DD"/>
    <w:rsid w:val="00FA176B"/>
    <w:rsid w:val="00FB6ED6"/>
    <w:rsid w:val="00FC13D6"/>
    <w:rsid w:val="00FC4CB8"/>
    <w:rsid w:val="00FD5D65"/>
    <w:rsid w:val="00FE1B9F"/>
    <w:rsid w:val="00FE3A84"/>
    <w:rsid w:val="00FF0887"/>
    <w:rsid w:val="00FF3BF5"/>
    <w:rsid w:val="00FF5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72E0D2"/>
  <w15:docId w15:val="{896F01D9-30B9-E845-8F54-7F5D3FF2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EC1"/>
    <w:pPr>
      <w:spacing w:after="200" w:line="276" w:lineRule="auto"/>
    </w:pPr>
    <w:rPr>
      <w:sz w:val="22"/>
      <w:szCs w:val="22"/>
    </w:rPr>
  </w:style>
  <w:style w:type="paragraph" w:styleId="Heading3">
    <w:name w:val="heading 3"/>
    <w:basedOn w:val="Normal"/>
    <w:next w:val="Normal"/>
    <w:link w:val="Heading3Char"/>
    <w:uiPriority w:val="99"/>
    <w:qFormat/>
    <w:rsid w:val="00364FE3"/>
    <w:pPr>
      <w:keepNext/>
      <w:spacing w:after="0" w:line="240" w:lineRule="auto"/>
      <w:ind w:left="138" w:hanging="138"/>
      <w:jc w:val="center"/>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402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EF4027"/>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EF4027"/>
    <w:pPr>
      <w:ind w:left="720"/>
      <w:contextualSpacing/>
    </w:pPr>
  </w:style>
  <w:style w:type="table" w:styleId="TableGrid">
    <w:name w:val="Table Grid"/>
    <w:basedOn w:val="TableNormal"/>
    <w:uiPriority w:val="59"/>
    <w:rsid w:val="00F23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82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3D8"/>
  </w:style>
  <w:style w:type="paragraph" w:styleId="Footer">
    <w:name w:val="footer"/>
    <w:basedOn w:val="Normal"/>
    <w:link w:val="FooterChar"/>
    <w:uiPriority w:val="99"/>
    <w:unhideWhenUsed/>
    <w:rsid w:val="00B82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3D8"/>
  </w:style>
  <w:style w:type="character" w:customStyle="1" w:styleId="Heading3Char">
    <w:name w:val="Heading 3 Char"/>
    <w:basedOn w:val="DefaultParagraphFont"/>
    <w:link w:val="Heading3"/>
    <w:uiPriority w:val="99"/>
    <w:rsid w:val="00364FE3"/>
    <w:rPr>
      <w:rFonts w:ascii="Times New Roman" w:eastAsia="Times New Roman" w:hAnsi="Times New Roman"/>
      <w:b/>
      <w:bCs/>
      <w:sz w:val="24"/>
      <w:szCs w:val="24"/>
    </w:rPr>
  </w:style>
  <w:style w:type="character" w:styleId="Hyperlink">
    <w:name w:val="Hyperlink"/>
    <w:basedOn w:val="DefaultParagraphFont"/>
    <w:uiPriority w:val="99"/>
    <w:unhideWhenUsed/>
    <w:rsid w:val="00504F2B"/>
    <w:rPr>
      <w:color w:val="0000FF"/>
      <w:u w:val="single"/>
    </w:rPr>
  </w:style>
  <w:style w:type="paragraph" w:styleId="BalloonText">
    <w:name w:val="Balloon Text"/>
    <w:basedOn w:val="Normal"/>
    <w:link w:val="BalloonTextChar"/>
    <w:uiPriority w:val="99"/>
    <w:semiHidden/>
    <w:unhideWhenUsed/>
    <w:rsid w:val="00DF3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A09"/>
    <w:rPr>
      <w:rFonts w:ascii="Tahoma" w:hAnsi="Tahoma" w:cs="Tahoma"/>
      <w:sz w:val="16"/>
      <w:szCs w:val="16"/>
    </w:rPr>
  </w:style>
  <w:style w:type="paragraph" w:customStyle="1" w:styleId="Default">
    <w:name w:val="Default"/>
    <w:rsid w:val="00F23122"/>
    <w:pPr>
      <w:autoSpaceDE w:val="0"/>
      <w:autoSpaceDN w:val="0"/>
      <w:adjustRightInd w:val="0"/>
    </w:pPr>
    <w:rPr>
      <w:rFonts w:ascii="Arial" w:hAnsi="Arial" w:cs="Arial"/>
      <w:color w:val="000000"/>
    </w:rPr>
  </w:style>
  <w:style w:type="paragraph" w:styleId="NormalWeb">
    <w:name w:val="Normal (Web)"/>
    <w:basedOn w:val="Normal"/>
    <w:uiPriority w:val="99"/>
    <w:unhideWhenUsed/>
    <w:rsid w:val="000F69B9"/>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0C01CE"/>
    <w:rPr>
      <w:b/>
      <w:bCs/>
    </w:rPr>
  </w:style>
  <w:style w:type="paragraph" w:styleId="FootnoteText">
    <w:name w:val="footnote text"/>
    <w:basedOn w:val="Normal"/>
    <w:link w:val="FootnoteTextChar"/>
    <w:uiPriority w:val="99"/>
    <w:unhideWhenUsed/>
    <w:rsid w:val="00DB27E0"/>
    <w:pPr>
      <w:spacing w:after="0" w:line="240" w:lineRule="auto"/>
    </w:pPr>
    <w:rPr>
      <w:sz w:val="20"/>
      <w:szCs w:val="20"/>
    </w:rPr>
  </w:style>
  <w:style w:type="character" w:customStyle="1" w:styleId="FootnoteTextChar">
    <w:name w:val="Footnote Text Char"/>
    <w:basedOn w:val="DefaultParagraphFont"/>
    <w:link w:val="FootnoteText"/>
    <w:uiPriority w:val="99"/>
    <w:rsid w:val="00DB27E0"/>
  </w:style>
  <w:style w:type="character" w:styleId="FootnoteReference">
    <w:name w:val="footnote reference"/>
    <w:basedOn w:val="DefaultParagraphFont"/>
    <w:uiPriority w:val="99"/>
    <w:unhideWhenUsed/>
    <w:rsid w:val="00DB27E0"/>
    <w:rPr>
      <w:vertAlign w:val="superscript"/>
    </w:rPr>
  </w:style>
  <w:style w:type="character" w:styleId="CommentReference">
    <w:name w:val="annotation reference"/>
    <w:basedOn w:val="DefaultParagraphFont"/>
    <w:uiPriority w:val="99"/>
    <w:semiHidden/>
    <w:unhideWhenUsed/>
    <w:rsid w:val="006C295A"/>
    <w:rPr>
      <w:sz w:val="16"/>
      <w:szCs w:val="16"/>
    </w:rPr>
  </w:style>
  <w:style w:type="paragraph" w:styleId="CommentText">
    <w:name w:val="annotation text"/>
    <w:basedOn w:val="Normal"/>
    <w:link w:val="CommentTextChar"/>
    <w:uiPriority w:val="99"/>
    <w:semiHidden/>
    <w:unhideWhenUsed/>
    <w:rsid w:val="006C295A"/>
    <w:pPr>
      <w:spacing w:line="240" w:lineRule="auto"/>
    </w:pPr>
    <w:rPr>
      <w:sz w:val="20"/>
      <w:szCs w:val="20"/>
    </w:rPr>
  </w:style>
  <w:style w:type="character" w:customStyle="1" w:styleId="CommentTextChar">
    <w:name w:val="Comment Text Char"/>
    <w:basedOn w:val="DefaultParagraphFont"/>
    <w:link w:val="CommentText"/>
    <w:uiPriority w:val="99"/>
    <w:semiHidden/>
    <w:rsid w:val="006C295A"/>
  </w:style>
  <w:style w:type="paragraph" w:styleId="CommentSubject">
    <w:name w:val="annotation subject"/>
    <w:basedOn w:val="CommentText"/>
    <w:next w:val="CommentText"/>
    <w:link w:val="CommentSubjectChar"/>
    <w:uiPriority w:val="99"/>
    <w:semiHidden/>
    <w:unhideWhenUsed/>
    <w:rsid w:val="006C295A"/>
    <w:rPr>
      <w:b/>
      <w:bCs/>
    </w:rPr>
  </w:style>
  <w:style w:type="character" w:customStyle="1" w:styleId="CommentSubjectChar">
    <w:name w:val="Comment Subject Char"/>
    <w:basedOn w:val="CommentTextChar"/>
    <w:link w:val="CommentSubject"/>
    <w:uiPriority w:val="99"/>
    <w:semiHidden/>
    <w:rsid w:val="006C295A"/>
    <w:rPr>
      <w:b/>
      <w:bCs/>
    </w:rPr>
  </w:style>
  <w:style w:type="paragraph" w:customStyle="1" w:styleId="OmniPage6">
    <w:name w:val="OmniPage #6"/>
    <w:basedOn w:val="Normal"/>
    <w:rsid w:val="00A15D2B"/>
    <w:pPr>
      <w:overflowPunct w:val="0"/>
      <w:autoSpaceDE w:val="0"/>
      <w:autoSpaceDN w:val="0"/>
      <w:adjustRightInd w:val="0"/>
      <w:spacing w:after="0" w:line="240" w:lineRule="exact"/>
      <w:ind w:right="135"/>
      <w:jc w:val="both"/>
      <w:textAlignment w:val="baseline"/>
    </w:pPr>
    <w:rPr>
      <w:rFonts w:ascii="Times New Roman" w:eastAsia="Times New Roman" w:hAnsi="Times New Roman"/>
      <w:noProof/>
      <w:color w:val="FF0000"/>
      <w:sz w:val="20"/>
      <w:szCs w:val="20"/>
    </w:rPr>
  </w:style>
  <w:style w:type="paragraph" w:customStyle="1" w:styleId="ColorfulList-Accent11">
    <w:name w:val="Colorful List - Accent 11"/>
    <w:basedOn w:val="Normal"/>
    <w:uiPriority w:val="34"/>
    <w:qFormat/>
    <w:rsid w:val="00A15D2B"/>
    <w:pPr>
      <w:spacing w:after="0" w:line="240" w:lineRule="auto"/>
      <w:ind w:left="720"/>
      <w:contextualSpacing/>
    </w:pPr>
    <w:rPr>
      <w:rFonts w:ascii="Times New Roman" w:eastAsia="Times New Roman" w:hAnsi="Times New Roman"/>
      <w:color w:val="FF0000"/>
      <w:sz w:val="24"/>
      <w:szCs w:val="24"/>
    </w:rPr>
  </w:style>
  <w:style w:type="character" w:styleId="FollowedHyperlink">
    <w:name w:val="FollowedHyperlink"/>
    <w:basedOn w:val="DefaultParagraphFont"/>
    <w:uiPriority w:val="99"/>
    <w:semiHidden/>
    <w:unhideWhenUsed/>
    <w:rsid w:val="00ED0539"/>
    <w:rPr>
      <w:color w:val="800080" w:themeColor="followedHyperlink"/>
      <w:u w:val="single"/>
    </w:rPr>
  </w:style>
  <w:style w:type="paragraph" w:customStyle="1" w:styleId="CM36">
    <w:name w:val="CM36"/>
    <w:basedOn w:val="Default"/>
    <w:next w:val="Default"/>
    <w:uiPriority w:val="99"/>
    <w:rsid w:val="00475261"/>
    <w:pPr>
      <w:widowControl w:val="0"/>
    </w:pPr>
    <w:rPr>
      <w:rFonts w:ascii="Times New Roman" w:hAnsi="Times New Roman" w:cs="Times New Roman"/>
      <w:color w:val="auto"/>
    </w:rPr>
  </w:style>
  <w:style w:type="paragraph" w:styleId="Revision">
    <w:name w:val="Revision"/>
    <w:hidden/>
    <w:uiPriority w:val="99"/>
    <w:semiHidden/>
    <w:rsid w:val="00391A9D"/>
    <w:rPr>
      <w:sz w:val="22"/>
      <w:szCs w:val="22"/>
    </w:rPr>
  </w:style>
  <w:style w:type="character" w:customStyle="1" w:styleId="apple-converted-space">
    <w:name w:val="apple-converted-space"/>
    <w:basedOn w:val="DefaultParagraphFont"/>
    <w:rsid w:val="00293BD6"/>
  </w:style>
  <w:style w:type="character" w:customStyle="1" w:styleId="UnresolvedMention1">
    <w:name w:val="Unresolved Mention1"/>
    <w:basedOn w:val="DefaultParagraphFont"/>
    <w:uiPriority w:val="99"/>
    <w:semiHidden/>
    <w:unhideWhenUsed/>
    <w:rsid w:val="00862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467965">
      <w:bodyDiv w:val="1"/>
      <w:marLeft w:val="0"/>
      <w:marRight w:val="0"/>
      <w:marTop w:val="0"/>
      <w:marBottom w:val="0"/>
      <w:divBdr>
        <w:top w:val="none" w:sz="0" w:space="0" w:color="auto"/>
        <w:left w:val="none" w:sz="0" w:space="0" w:color="auto"/>
        <w:bottom w:val="none" w:sz="0" w:space="0" w:color="auto"/>
        <w:right w:val="none" w:sz="0" w:space="0" w:color="auto"/>
      </w:divBdr>
    </w:div>
    <w:div w:id="1202552655">
      <w:bodyDiv w:val="1"/>
      <w:marLeft w:val="0"/>
      <w:marRight w:val="0"/>
      <w:marTop w:val="0"/>
      <w:marBottom w:val="0"/>
      <w:divBdr>
        <w:top w:val="none" w:sz="0" w:space="0" w:color="auto"/>
        <w:left w:val="none" w:sz="0" w:space="0" w:color="auto"/>
        <w:bottom w:val="none" w:sz="0" w:space="0" w:color="auto"/>
        <w:right w:val="none" w:sz="0" w:space="0" w:color="auto"/>
      </w:divBdr>
      <w:divsChild>
        <w:div w:id="618533557">
          <w:marLeft w:val="0"/>
          <w:marRight w:val="0"/>
          <w:marTop w:val="0"/>
          <w:marBottom w:val="0"/>
          <w:divBdr>
            <w:top w:val="none" w:sz="0" w:space="0" w:color="auto"/>
            <w:left w:val="none" w:sz="0" w:space="0" w:color="auto"/>
            <w:bottom w:val="none" w:sz="0" w:space="0" w:color="auto"/>
            <w:right w:val="none" w:sz="0" w:space="0" w:color="auto"/>
          </w:divBdr>
          <w:divsChild>
            <w:div w:id="1130636061">
              <w:marLeft w:val="0"/>
              <w:marRight w:val="0"/>
              <w:marTop w:val="0"/>
              <w:marBottom w:val="0"/>
              <w:divBdr>
                <w:top w:val="none" w:sz="0" w:space="0" w:color="auto"/>
                <w:left w:val="none" w:sz="0" w:space="0" w:color="auto"/>
                <w:bottom w:val="none" w:sz="0" w:space="0" w:color="auto"/>
                <w:right w:val="none" w:sz="0" w:space="0" w:color="auto"/>
              </w:divBdr>
              <w:divsChild>
                <w:div w:id="49094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327939">
      <w:bodyDiv w:val="1"/>
      <w:marLeft w:val="0"/>
      <w:marRight w:val="0"/>
      <w:marTop w:val="0"/>
      <w:marBottom w:val="0"/>
      <w:divBdr>
        <w:top w:val="none" w:sz="0" w:space="0" w:color="auto"/>
        <w:left w:val="none" w:sz="0" w:space="0" w:color="auto"/>
        <w:bottom w:val="none" w:sz="0" w:space="0" w:color="auto"/>
        <w:right w:val="none" w:sz="0" w:space="0" w:color="auto"/>
      </w:divBdr>
    </w:div>
    <w:div w:id="2072920078">
      <w:bodyDiv w:val="1"/>
      <w:marLeft w:val="0"/>
      <w:marRight w:val="0"/>
      <w:marTop w:val="0"/>
      <w:marBottom w:val="0"/>
      <w:divBdr>
        <w:top w:val="none" w:sz="0" w:space="0" w:color="auto"/>
        <w:left w:val="none" w:sz="0" w:space="0" w:color="auto"/>
        <w:bottom w:val="none" w:sz="0" w:space="0" w:color="auto"/>
        <w:right w:val="none" w:sz="0" w:space="0" w:color="auto"/>
      </w:divBdr>
      <w:divsChild>
        <w:div w:id="539434459">
          <w:marLeft w:val="0"/>
          <w:marRight w:val="0"/>
          <w:marTop w:val="0"/>
          <w:marBottom w:val="0"/>
          <w:divBdr>
            <w:top w:val="none" w:sz="0" w:space="0" w:color="auto"/>
            <w:left w:val="none" w:sz="0" w:space="0" w:color="auto"/>
            <w:bottom w:val="none" w:sz="0" w:space="0" w:color="auto"/>
            <w:right w:val="none" w:sz="0" w:space="0" w:color="auto"/>
          </w:divBdr>
          <w:divsChild>
            <w:div w:id="1455948754">
              <w:marLeft w:val="0"/>
              <w:marRight w:val="0"/>
              <w:marTop w:val="0"/>
              <w:marBottom w:val="0"/>
              <w:divBdr>
                <w:top w:val="none" w:sz="0" w:space="0" w:color="auto"/>
                <w:left w:val="none" w:sz="0" w:space="0" w:color="auto"/>
                <w:bottom w:val="none" w:sz="0" w:space="0" w:color="auto"/>
                <w:right w:val="none" w:sz="0" w:space="0" w:color="auto"/>
              </w:divBdr>
              <w:divsChild>
                <w:div w:id="1410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4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tboscoc@gmail.com.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tboscoc@gmail.com" TargetMode="External"/><Relationship Id="rId4" Type="http://schemas.openxmlformats.org/officeDocument/2006/relationships/settings" Target="settings.xml"/><Relationship Id="rId9" Type="http://schemas.openxmlformats.org/officeDocument/2006/relationships/hyperlink" Target="mailto:ctboscoc@gmail.com.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32F45-D9CC-4EF7-B79C-837AF4DBC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9645</CharactersWithSpaces>
  <SharedDoc>false</SharedDoc>
  <HLinks>
    <vt:vector size="6" baseType="variant">
      <vt:variant>
        <vt:i4>1245246</vt:i4>
      </vt:variant>
      <vt:variant>
        <vt:i4>0</vt:i4>
      </vt:variant>
      <vt:variant>
        <vt:i4>0</vt:i4>
      </vt:variant>
      <vt:variant>
        <vt:i4>5</vt:i4>
      </vt:variant>
      <vt:variant>
        <vt:lpwstr>mailto:ctbos@csh.org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Burchman</dc:creator>
  <cp:keywords/>
  <dc:description/>
  <cp:lastModifiedBy>Liz Isaacs</cp:lastModifiedBy>
  <cp:revision>5</cp:revision>
  <cp:lastPrinted>2013-06-11T13:57:00Z</cp:lastPrinted>
  <dcterms:created xsi:type="dcterms:W3CDTF">2022-06-07T17:10:00Z</dcterms:created>
  <dcterms:modified xsi:type="dcterms:W3CDTF">2022-06-07T17:49:00Z</dcterms:modified>
</cp:coreProperties>
</file>