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07EC94C2" w:rsidR="00622949" w:rsidRPr="00E16B1B" w:rsidRDefault="000C0BC9" w:rsidP="0077632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E16B1B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DBBF9F" wp14:editId="02B9B159">
            <wp:simplePos x="0" y="0"/>
            <wp:positionH relativeFrom="page">
              <wp:posOffset>741680</wp:posOffset>
            </wp:positionH>
            <wp:positionV relativeFrom="page">
              <wp:posOffset>284699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CT BOS </w:t>
      </w:r>
      <w:r w:rsidR="00385B29" w:rsidRPr="00E16B1B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6E1132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teering Committee </w:t>
      </w:r>
      <w:r w:rsidR="0036444B">
        <w:rPr>
          <w:rFonts w:asciiTheme="minorHAnsi" w:hAnsiTheme="minorHAnsi" w:cstheme="minorHAnsi"/>
          <w:b/>
          <w:bCs/>
          <w:sz w:val="24"/>
          <w:szCs w:val="24"/>
        </w:rPr>
        <w:t>Meeting Minutes</w:t>
      </w:r>
    </w:p>
    <w:p w14:paraId="225FCE61" w14:textId="2ABA15D8" w:rsidR="00103D16" w:rsidRPr="00E16B1B" w:rsidRDefault="00E242FF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313AAD" w:rsidRPr="00E16B1B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22</w:t>
      </w:r>
      <w:r w:rsidR="00622949" w:rsidRPr="00E16B1B">
        <w:rPr>
          <w:rFonts w:asciiTheme="minorHAnsi" w:hAnsiTheme="minorHAnsi" w:cstheme="minorHAnsi"/>
          <w:b/>
          <w:bCs/>
        </w:rPr>
        <w:t>/2</w:t>
      </w:r>
      <w:r w:rsidR="0063358F" w:rsidRPr="00E16B1B">
        <w:rPr>
          <w:rFonts w:asciiTheme="minorHAnsi" w:hAnsiTheme="minorHAnsi" w:cstheme="minorHAnsi"/>
          <w:b/>
          <w:bCs/>
        </w:rPr>
        <w:t>3</w:t>
      </w:r>
      <w:r w:rsidR="00100FFA" w:rsidRPr="00E16B1B">
        <w:rPr>
          <w:rFonts w:asciiTheme="minorHAnsi" w:hAnsiTheme="minorHAnsi" w:cstheme="minorHAnsi"/>
          <w:b/>
          <w:bCs/>
        </w:rPr>
        <w:t xml:space="preserve"> - </w:t>
      </w:r>
      <w:r w:rsidR="00122EB2" w:rsidRPr="00E16B1B">
        <w:rPr>
          <w:rFonts w:asciiTheme="minorHAnsi" w:hAnsiTheme="minorHAnsi" w:cstheme="minorHAnsi"/>
          <w:b/>
          <w:bCs/>
        </w:rPr>
        <w:t xml:space="preserve">11:00 am – </w:t>
      </w:r>
      <w:r w:rsidR="00385B29" w:rsidRPr="00E16B1B">
        <w:rPr>
          <w:rFonts w:asciiTheme="minorHAnsi" w:hAnsiTheme="minorHAnsi" w:cstheme="minorHAnsi"/>
          <w:b/>
          <w:bCs/>
        </w:rPr>
        <w:t>1</w:t>
      </w:r>
      <w:r w:rsidR="00AF5F9D" w:rsidRPr="00E16B1B">
        <w:rPr>
          <w:rFonts w:asciiTheme="minorHAnsi" w:hAnsiTheme="minorHAnsi" w:cstheme="minorHAnsi"/>
          <w:b/>
          <w:bCs/>
        </w:rPr>
        <w:t>2:30</w:t>
      </w:r>
    </w:p>
    <w:p w14:paraId="720E247A" w14:textId="77777777" w:rsidR="006E39FF" w:rsidRPr="00E16B1B" w:rsidRDefault="006E39FF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419776D" w14:textId="0732B97F" w:rsidR="00C86AE7" w:rsidRDefault="00244754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16B1B">
        <w:rPr>
          <w:rFonts w:asciiTheme="minorHAnsi" w:hAnsiTheme="minorHAnsi" w:cstheme="minorHAnsi"/>
          <w:b/>
        </w:rPr>
        <w:t>Welcome and</w:t>
      </w:r>
      <w:r w:rsidR="00607CA0" w:rsidRPr="00E16B1B">
        <w:rPr>
          <w:rFonts w:asciiTheme="minorHAnsi" w:hAnsiTheme="minorHAnsi" w:cstheme="minorHAnsi"/>
          <w:b/>
        </w:rPr>
        <w:t xml:space="preserve"> Chairs Introductions</w:t>
      </w:r>
      <w:r w:rsidR="00D720C6">
        <w:rPr>
          <w:rFonts w:asciiTheme="minorHAnsi" w:hAnsiTheme="minorHAnsi" w:cstheme="minorHAnsi"/>
          <w:b/>
        </w:rPr>
        <w:t xml:space="preserve"> </w:t>
      </w:r>
    </w:p>
    <w:p w14:paraId="4D1B4E09" w14:textId="43EC61CC" w:rsidR="005E4A48" w:rsidRPr="00E16B1B" w:rsidRDefault="00123B31" w:rsidP="005E4A48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123B31">
        <w:rPr>
          <w:rFonts w:asciiTheme="minorHAnsi" w:hAnsiTheme="minorHAnsi" w:cstheme="minorHAnsi"/>
          <w:b/>
          <w:noProof/>
        </w:rPr>
        <w:object w:dxaOrig="760" w:dyaOrig="480" w14:anchorId="5E70B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2pt;height:43.2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59151688" r:id="rId9"/>
        </w:object>
      </w:r>
    </w:p>
    <w:p w14:paraId="5C04442B" w14:textId="77777777" w:rsidR="009625AE" w:rsidRPr="00E16B1B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05151EB1" w14:textId="77777777" w:rsidR="00EB3574" w:rsidRPr="00EB3574" w:rsidRDefault="00BD434E" w:rsidP="00EB35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E16B1B">
        <w:rPr>
          <w:rFonts w:asciiTheme="minorHAnsi" w:hAnsiTheme="minorHAnsi" w:cstheme="minorHAnsi"/>
          <w:b/>
          <w:color w:val="000000"/>
        </w:rPr>
        <w:t>Guidelines for BOS Meetings</w:t>
      </w:r>
    </w:p>
    <w:p w14:paraId="164730DD" w14:textId="77777777" w:rsidR="00EB3574" w:rsidRPr="00EB3574" w:rsidRDefault="00EB3574" w:rsidP="00EB3574">
      <w:pPr>
        <w:pStyle w:val="ListParagraph"/>
        <w:rPr>
          <w:rFonts w:asciiTheme="minorHAnsi" w:eastAsia="Calibri" w:hAnsiTheme="minorHAnsi" w:cstheme="minorHAnsi"/>
          <w:b/>
          <w:color w:val="000000"/>
        </w:rPr>
      </w:pPr>
    </w:p>
    <w:p w14:paraId="268EA8A1" w14:textId="5244D4E8" w:rsidR="00EB3574" w:rsidRPr="00121B14" w:rsidRDefault="00EB3574" w:rsidP="00EB35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EB3574">
        <w:rPr>
          <w:rFonts w:asciiTheme="minorHAnsi" w:eastAsia="Calibri" w:hAnsiTheme="minorHAnsi" w:cstheme="minorHAnsi"/>
          <w:b/>
          <w:color w:val="000000"/>
        </w:rPr>
        <w:t>Break-out Rooms</w:t>
      </w:r>
    </w:p>
    <w:p w14:paraId="4DF40EE2" w14:textId="0835E464" w:rsidR="00121B14" w:rsidRDefault="00121B14" w:rsidP="00121B14">
      <w:pPr>
        <w:pStyle w:val="ListParagraph"/>
        <w:numPr>
          <w:ilvl w:val="0"/>
          <w:numId w:val="41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Participants joined break-out rooms and provided feedback on the following question:</w:t>
      </w:r>
    </w:p>
    <w:p w14:paraId="542326C5" w14:textId="112867F0" w:rsidR="00EB3574" w:rsidRPr="00121B14" w:rsidRDefault="00121B14" w:rsidP="00121B14">
      <w:pPr>
        <w:pStyle w:val="ListParagraph"/>
        <w:numPr>
          <w:ilvl w:val="1"/>
          <w:numId w:val="41"/>
        </w:numPr>
        <w:rPr>
          <w:rFonts w:asciiTheme="minorHAnsi" w:hAnsiTheme="minorHAnsi" w:cs="Calibri"/>
        </w:rPr>
      </w:pPr>
      <w:r w:rsidRPr="00121B14">
        <w:rPr>
          <w:rFonts w:asciiTheme="minorHAnsi" w:hAnsiTheme="minorHAnsi" w:cs="Calibri"/>
        </w:rPr>
        <w:t>What presentations/speakers would you like to see at BOS Steering Committee meetings to provide information/updates?</w:t>
      </w:r>
      <w:r>
        <w:rPr>
          <w:rFonts w:asciiTheme="minorHAnsi" w:hAnsiTheme="minorHAnsi" w:cs="Calibri"/>
        </w:rPr>
        <w:t xml:space="preserve">  See link for responses: </w:t>
      </w:r>
      <w:hyperlink r:id="rId10" w:history="1">
        <w:r w:rsidRPr="00121B14">
          <w:rPr>
            <w:rStyle w:val="Hyperlink"/>
            <w:rFonts w:asciiTheme="minorHAnsi" w:hAnsiTheme="minorHAnsi" w:cstheme="minorHAnsi"/>
            <w:bCs/>
          </w:rPr>
          <w:t>SC Meeting Chat</w:t>
        </w:r>
      </w:hyperlink>
    </w:p>
    <w:p w14:paraId="74FA48B4" w14:textId="77777777" w:rsidR="00121B14" w:rsidRPr="00121B14" w:rsidRDefault="00121B14" w:rsidP="00121B14">
      <w:pPr>
        <w:pStyle w:val="ListParagraph"/>
        <w:ind w:left="1620"/>
        <w:rPr>
          <w:rFonts w:asciiTheme="minorHAnsi" w:hAnsiTheme="minorHAnsi" w:cs="Calibri"/>
        </w:rPr>
      </w:pPr>
    </w:p>
    <w:p w14:paraId="0AA39A97" w14:textId="5012685B" w:rsidR="0036444B" w:rsidRDefault="004D4800" w:rsidP="005953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6444B">
        <w:rPr>
          <w:rFonts w:asciiTheme="minorHAnsi" w:hAnsiTheme="minorHAnsi" w:cstheme="minorHAnsi"/>
          <w:b/>
          <w:color w:val="000000"/>
        </w:rPr>
        <w:t>Adopt</w:t>
      </w:r>
      <w:r w:rsidR="00313AAD" w:rsidRPr="0036444B">
        <w:rPr>
          <w:rFonts w:asciiTheme="minorHAnsi" w:hAnsiTheme="minorHAnsi" w:cstheme="minorHAnsi"/>
          <w:b/>
          <w:color w:val="000000"/>
        </w:rPr>
        <w:t xml:space="preserve"> </w:t>
      </w:r>
      <w:r w:rsidR="00284FD7" w:rsidRPr="0036444B">
        <w:rPr>
          <w:rFonts w:asciiTheme="minorHAnsi" w:hAnsiTheme="minorHAnsi" w:cstheme="minorHAnsi"/>
          <w:b/>
          <w:color w:val="000000"/>
        </w:rPr>
        <w:t>August</w:t>
      </w:r>
      <w:r w:rsidR="00AF42D5" w:rsidRPr="0036444B">
        <w:rPr>
          <w:rFonts w:asciiTheme="minorHAnsi" w:hAnsiTheme="minorHAnsi" w:cstheme="minorHAnsi"/>
          <w:b/>
          <w:color w:val="000000"/>
        </w:rPr>
        <w:t xml:space="preserve"> Steering Committee Minutes</w:t>
      </w:r>
      <w:r w:rsidR="0036444B">
        <w:rPr>
          <w:rFonts w:asciiTheme="minorHAnsi" w:hAnsiTheme="minorHAnsi" w:cstheme="minorHAnsi"/>
          <w:b/>
          <w:color w:val="000000"/>
        </w:rPr>
        <w:t xml:space="preserve"> </w:t>
      </w:r>
      <w:r w:rsidR="0019619F">
        <w:rPr>
          <w:rFonts w:asciiTheme="minorHAnsi" w:hAnsiTheme="minorHAnsi" w:cstheme="minorHAnsi"/>
          <w:b/>
          <w:color w:val="000000"/>
        </w:rPr>
        <w:t>–</w:t>
      </w:r>
      <w:r w:rsidR="0036444B">
        <w:rPr>
          <w:rFonts w:asciiTheme="minorHAnsi" w:hAnsiTheme="minorHAnsi" w:cstheme="minorHAnsi"/>
          <w:b/>
          <w:color w:val="000000"/>
        </w:rPr>
        <w:t xml:space="preserve"> </w:t>
      </w:r>
      <w:r w:rsidR="0019619F" w:rsidRPr="00F240EB">
        <w:rPr>
          <w:rFonts w:asciiTheme="minorHAnsi" w:hAnsiTheme="minorHAnsi" w:cstheme="minorHAnsi"/>
          <w:bCs/>
          <w:color w:val="000000"/>
        </w:rPr>
        <w:t xml:space="preserve">Minutes </w:t>
      </w:r>
      <w:r w:rsidR="0036444B" w:rsidRPr="00F240EB">
        <w:rPr>
          <w:rFonts w:asciiTheme="minorHAnsi" w:hAnsiTheme="minorHAnsi" w:cstheme="minorHAnsi"/>
          <w:bCs/>
          <w:color w:val="000000"/>
        </w:rPr>
        <w:t>approved</w:t>
      </w:r>
      <w:r w:rsidR="0019619F" w:rsidRPr="00F240EB">
        <w:rPr>
          <w:rFonts w:asciiTheme="minorHAnsi" w:hAnsiTheme="minorHAnsi" w:cstheme="minorHAnsi"/>
          <w:bCs/>
          <w:color w:val="000000"/>
        </w:rPr>
        <w:t xml:space="preserve"> by consensus</w:t>
      </w:r>
      <w:r w:rsidR="001C02F0" w:rsidRPr="00F240EB">
        <w:rPr>
          <w:rFonts w:asciiTheme="minorHAnsi" w:hAnsiTheme="minorHAnsi" w:cstheme="minorHAnsi"/>
          <w:bCs/>
          <w:color w:val="000000"/>
        </w:rPr>
        <w:t>.</w:t>
      </w:r>
    </w:p>
    <w:p w14:paraId="6F6E4C91" w14:textId="6FD64861" w:rsidR="00F0733F" w:rsidRPr="0036444B" w:rsidRDefault="00A736E3" w:rsidP="0036444B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color w:val="000000"/>
        </w:rPr>
      </w:pPr>
      <w:r w:rsidRPr="0036444B">
        <w:rPr>
          <w:rFonts w:asciiTheme="minorHAnsi" w:hAnsiTheme="minorHAnsi" w:cstheme="minorHAnsi"/>
          <w:b/>
          <w:color w:val="000000"/>
        </w:rPr>
        <w:t xml:space="preserve"> </w:t>
      </w:r>
    </w:p>
    <w:p w14:paraId="6ACB403A" w14:textId="169445D1" w:rsidR="00AC15D4" w:rsidRDefault="00C86AE7" w:rsidP="00AC15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E16B1B">
        <w:rPr>
          <w:rFonts w:asciiTheme="minorHAnsi" w:hAnsiTheme="minorHAnsi" w:cstheme="minorHAnsi"/>
          <w:b/>
          <w:color w:val="000000"/>
        </w:rPr>
        <w:t>Announcements</w:t>
      </w:r>
      <w:r w:rsidR="00D720C6">
        <w:rPr>
          <w:rFonts w:asciiTheme="minorHAnsi" w:hAnsiTheme="minorHAnsi" w:cstheme="minorHAnsi"/>
          <w:b/>
          <w:color w:val="000000"/>
        </w:rPr>
        <w:t xml:space="preserve"> </w:t>
      </w:r>
    </w:p>
    <w:p w14:paraId="1555EFFE" w14:textId="35DD7FCA" w:rsidR="00A736E3" w:rsidRDefault="00B73377" w:rsidP="006A64B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B73377">
        <w:rPr>
          <w:rFonts w:asciiTheme="minorHAnsi" w:hAnsiTheme="minorHAnsi" w:cstheme="minorHAnsi"/>
        </w:rPr>
        <w:t xml:space="preserve">National Standards for the Physical Inspection of Real Estate </w:t>
      </w:r>
      <w:r>
        <w:rPr>
          <w:rFonts w:asciiTheme="minorHAnsi" w:hAnsiTheme="minorHAnsi" w:cstheme="minorHAnsi"/>
        </w:rPr>
        <w:t>(</w:t>
      </w:r>
      <w:r w:rsidR="00A736E3" w:rsidRPr="00A736E3">
        <w:rPr>
          <w:rFonts w:asciiTheme="minorHAnsi" w:hAnsiTheme="minorHAnsi" w:cstheme="minorHAnsi"/>
        </w:rPr>
        <w:t>NSPIRE</w:t>
      </w:r>
      <w:r>
        <w:rPr>
          <w:rFonts w:asciiTheme="minorHAnsi" w:hAnsiTheme="minorHAnsi" w:cstheme="minorHAnsi"/>
        </w:rPr>
        <w:t>)</w:t>
      </w:r>
      <w:r w:rsidR="00427497">
        <w:rPr>
          <w:rFonts w:asciiTheme="minorHAnsi" w:hAnsiTheme="minorHAnsi" w:cstheme="minorHAnsi"/>
        </w:rPr>
        <w:t xml:space="preserve"> </w:t>
      </w:r>
    </w:p>
    <w:p w14:paraId="3FA22BB1" w14:textId="7EA34B65" w:rsidR="00EA2EF9" w:rsidRPr="00E7535C" w:rsidRDefault="00E7535C" w:rsidP="00E7535C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620"/>
        <w:rPr>
          <w:rFonts w:asciiTheme="minorHAnsi" w:hAnsiTheme="minorHAnsi" w:cstheme="minorHAnsi"/>
        </w:rPr>
      </w:pPr>
      <w:r w:rsidRPr="00E7535C">
        <w:rPr>
          <w:rFonts w:asciiTheme="minorHAnsi" w:hAnsiTheme="minorHAnsi" w:cstheme="minorHAnsi"/>
        </w:rPr>
        <w:t>HUD is developing additional guidance to assist ESG, CoC, and HOPWA recipients adopt the updated standards</w:t>
      </w:r>
      <w:r w:rsidR="00B73377">
        <w:rPr>
          <w:rFonts w:asciiTheme="minorHAnsi" w:hAnsiTheme="minorHAnsi" w:cstheme="minorHAnsi"/>
        </w:rPr>
        <w:t xml:space="preserve">. </w:t>
      </w:r>
      <w:r w:rsidRPr="00E7535C">
        <w:rPr>
          <w:rFonts w:asciiTheme="minorHAnsi" w:hAnsiTheme="minorHAnsi" w:cstheme="minorHAnsi"/>
        </w:rPr>
        <w:t>HUD has extended the date by which ESG, CoC, and HOPWA recipients must use these standards to inspect housing to October 1, 2024</w:t>
      </w:r>
      <w:r>
        <w:rPr>
          <w:rFonts w:asciiTheme="minorHAnsi" w:hAnsiTheme="minorHAnsi" w:cstheme="minorHAnsi"/>
        </w:rPr>
        <w:t>.</w:t>
      </w:r>
      <w:r w:rsidR="00427497">
        <w:rPr>
          <w:rFonts w:asciiTheme="minorHAnsi" w:hAnsiTheme="minorHAnsi" w:cstheme="minorHAnsi"/>
        </w:rPr>
        <w:t xml:space="preserve">  In the meantime, projects may continue to use Housing Quality Standards (HQS).</w:t>
      </w:r>
    </w:p>
    <w:p w14:paraId="2F1E3744" w14:textId="77777777" w:rsidR="00EA2EF9" w:rsidRDefault="00882367" w:rsidP="006A64B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 Steering Committee Meeting Q &amp; A</w:t>
      </w:r>
    </w:p>
    <w:p w14:paraId="71B66F6A" w14:textId="3176A17E" w:rsidR="00407B4A" w:rsidRPr="00E7535C" w:rsidRDefault="00882367" w:rsidP="00EA2EF9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710"/>
        <w:rPr>
          <w:rFonts w:asciiTheme="minorHAnsi" w:hAnsiTheme="minorHAnsi" w:cstheme="minorHAnsi"/>
        </w:rPr>
      </w:pPr>
      <w:r w:rsidRPr="00E7535C">
        <w:rPr>
          <w:rFonts w:asciiTheme="minorHAnsi" w:hAnsiTheme="minorHAnsi" w:cstheme="minorHAnsi"/>
        </w:rPr>
        <w:t>Anyone who has questions or concerns is invited to stay on at the end of each meeting.</w:t>
      </w:r>
    </w:p>
    <w:p w14:paraId="39A111F3" w14:textId="77777777" w:rsidR="006017FD" w:rsidRDefault="007450D8" w:rsidP="006017F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CCEH</w:t>
      </w:r>
      <w:r w:rsidR="00E7535C">
        <w:rPr>
          <w:rFonts w:asciiTheme="minorHAnsi" w:hAnsiTheme="minorHAnsi" w:cstheme="minorHAnsi"/>
        </w:rPr>
        <w:t xml:space="preserve"> – CT CAN End Homelessness</w:t>
      </w:r>
    </w:p>
    <w:p w14:paraId="53CC581E" w14:textId="75D24ACB" w:rsidR="00370DAB" w:rsidRDefault="00370DAB" w:rsidP="00370DA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710"/>
        <w:rPr>
          <w:rFonts w:asciiTheme="minorHAnsi" w:hAnsiTheme="minorHAnsi" w:cstheme="minorHAnsi"/>
        </w:rPr>
      </w:pPr>
      <w:hyperlink r:id="rId11" w:history="1">
        <w:r w:rsidRPr="00370DAB">
          <w:rPr>
            <w:rStyle w:val="Hyperlink"/>
            <w:rFonts w:asciiTheme="minorHAnsi" w:hAnsiTheme="minorHAnsi" w:cstheme="minorHAnsi"/>
          </w:rPr>
          <w:t>CAN Organizational Structure</w:t>
        </w:r>
      </w:hyperlink>
    </w:p>
    <w:p w14:paraId="0D71E187" w14:textId="741C29D5" w:rsidR="006017FD" w:rsidRPr="001C02F0" w:rsidRDefault="006017FD" w:rsidP="006017FD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710"/>
        <w:rPr>
          <w:rFonts w:asciiTheme="minorHAnsi" w:hAnsiTheme="minorHAnsi" w:cstheme="minorHAnsi"/>
        </w:rPr>
      </w:pPr>
      <w:r w:rsidRPr="001C02F0">
        <w:rPr>
          <w:rFonts w:asciiTheme="minorHAnsi" w:hAnsiTheme="minorHAnsi" w:cstheme="minorHAnsi"/>
        </w:rPr>
        <w:t xml:space="preserve">Amber Freeman, </w:t>
      </w:r>
      <w:r w:rsidRPr="001C02F0">
        <w:rPr>
          <w:rFonts w:ascii="Calibri" w:hAnsi="Calibri" w:cs="Calibri"/>
          <w:color w:val="212121"/>
        </w:rPr>
        <w:t>Director of Training, Technical Assistance and Community Impact</w:t>
      </w:r>
      <w:r w:rsidR="00427497">
        <w:rPr>
          <w:rFonts w:ascii="Calibri" w:hAnsi="Calibri" w:cs="Calibri"/>
          <w:color w:val="212121"/>
        </w:rPr>
        <w:t xml:space="preserve"> at </w:t>
      </w:r>
      <w:r w:rsidRPr="001C02F0">
        <w:rPr>
          <w:rFonts w:ascii="Calibri" w:hAnsi="Calibri" w:cs="Calibri"/>
          <w:color w:val="212121"/>
        </w:rPr>
        <w:t xml:space="preserve">CCEH presented on the work of CT CAN End Homelessness.  </w:t>
      </w:r>
    </w:p>
    <w:p w14:paraId="704DAF2C" w14:textId="0E30FA02" w:rsidR="00BD2138" w:rsidRPr="00646131" w:rsidRDefault="006017FD" w:rsidP="001C02F0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710"/>
        <w:rPr>
          <w:rFonts w:asciiTheme="minorHAnsi" w:hAnsiTheme="minorHAnsi" w:cstheme="minorHAnsi"/>
        </w:rPr>
      </w:pPr>
      <w:r w:rsidRPr="001C02F0">
        <w:rPr>
          <w:rFonts w:ascii="Calibri" w:hAnsi="Calibri" w:cs="Calibri"/>
          <w:color w:val="212121"/>
        </w:rPr>
        <w:t>There are f</w:t>
      </w:r>
      <w:r w:rsidR="00EA76CA">
        <w:rPr>
          <w:rFonts w:ascii="Calibri" w:hAnsi="Calibri" w:cs="Calibri"/>
          <w:color w:val="212121"/>
        </w:rPr>
        <w:t xml:space="preserve">ive </w:t>
      </w:r>
      <w:r w:rsidRPr="001C02F0">
        <w:rPr>
          <w:rFonts w:ascii="Calibri" w:hAnsi="Calibri" w:cs="Calibri"/>
          <w:color w:val="212121"/>
        </w:rPr>
        <w:t>committees as part of the initiative</w:t>
      </w:r>
      <w:r w:rsidR="001C02F0" w:rsidRPr="001C02F0">
        <w:rPr>
          <w:rFonts w:ascii="Calibri" w:hAnsi="Calibri" w:cs="Calibri"/>
          <w:color w:val="212121"/>
        </w:rPr>
        <w:t xml:space="preserve"> (Organizing Council, Funders, </w:t>
      </w:r>
      <w:proofErr w:type="gramStart"/>
      <w:r w:rsidR="001C02F0" w:rsidRPr="001C02F0">
        <w:rPr>
          <w:rFonts w:ascii="Calibri" w:hAnsi="Calibri" w:cs="Calibri"/>
          <w:color w:val="212121"/>
        </w:rPr>
        <w:t>Policy</w:t>
      </w:r>
      <w:proofErr w:type="gramEnd"/>
      <w:r w:rsidR="00EA76CA">
        <w:rPr>
          <w:rFonts w:ascii="Calibri" w:hAnsi="Calibri" w:cs="Calibri"/>
          <w:color w:val="212121"/>
        </w:rPr>
        <w:t xml:space="preserve"> and Advocacy</w:t>
      </w:r>
      <w:r w:rsidR="001C02F0" w:rsidRPr="001C02F0">
        <w:rPr>
          <w:rFonts w:ascii="Calibri" w:hAnsi="Calibri" w:cs="Calibri"/>
          <w:color w:val="212121"/>
        </w:rPr>
        <w:t>, HMIS, Systems Operations)</w:t>
      </w:r>
      <w:r w:rsidRPr="001C02F0">
        <w:rPr>
          <w:rFonts w:ascii="Calibri" w:hAnsi="Calibri" w:cs="Calibri"/>
          <w:color w:val="212121"/>
        </w:rPr>
        <w:t xml:space="preserve">.  Meetings are open to all.  </w:t>
      </w:r>
      <w:r w:rsidR="009C6D04">
        <w:rPr>
          <w:rFonts w:ascii="Calibri" w:hAnsi="Calibri" w:cs="Calibri"/>
          <w:color w:val="212121"/>
        </w:rPr>
        <w:t>They are working towards establishing an Interagency Council on Homelessness in CT.</w:t>
      </w:r>
    </w:p>
    <w:p w14:paraId="5BD040DD" w14:textId="19B7B1DE" w:rsidR="00646131" w:rsidRPr="001C02F0" w:rsidRDefault="00646131" w:rsidP="001C02F0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710"/>
        <w:rPr>
          <w:rFonts w:asciiTheme="minorHAnsi" w:hAnsiTheme="minorHAnsi" w:cstheme="minorHAnsi"/>
        </w:rPr>
      </w:pPr>
      <w:r>
        <w:rPr>
          <w:rFonts w:ascii="Calibri" w:hAnsi="Calibri" w:cs="Calibri"/>
          <w:color w:val="212121"/>
        </w:rPr>
        <w:t xml:space="preserve">For more information, contact Amber: </w:t>
      </w:r>
      <w:r w:rsidRPr="00646131">
        <w:rPr>
          <w:rFonts w:ascii="Calibri" w:hAnsi="Calibri" w:cs="Calibri"/>
          <w:color w:val="212121"/>
          <w:u w:val="single"/>
        </w:rPr>
        <w:t>afreeman@cceh.org</w:t>
      </w:r>
    </w:p>
    <w:p w14:paraId="749597F4" w14:textId="7D643BAB" w:rsidR="00A94811" w:rsidRDefault="00A94811" w:rsidP="006A64B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Management System </w:t>
      </w:r>
      <w:r w:rsidR="007309D0">
        <w:rPr>
          <w:rFonts w:asciiTheme="minorHAnsi" w:hAnsiTheme="minorHAnsi" w:cstheme="minorHAnsi"/>
        </w:rPr>
        <w:t xml:space="preserve">(LMS) </w:t>
      </w:r>
      <w:r>
        <w:rPr>
          <w:rFonts w:asciiTheme="minorHAnsi" w:hAnsiTheme="minorHAnsi" w:cstheme="minorHAnsi"/>
        </w:rPr>
        <w:t xml:space="preserve">Updates </w:t>
      </w:r>
    </w:p>
    <w:p w14:paraId="788D80DD" w14:textId="50E5DD7D" w:rsidR="007309D0" w:rsidRPr="006A64BA" w:rsidRDefault="007309D0" w:rsidP="007309D0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Nutmeg presented on the LMS.  For more information, see presentation: </w:t>
      </w:r>
      <w:hyperlink r:id="rId12" w:history="1">
        <w:r w:rsidRPr="007309D0">
          <w:rPr>
            <w:rStyle w:val="Hyperlink"/>
            <w:rFonts w:asciiTheme="minorHAnsi" w:hAnsiTheme="minorHAnsi" w:cstheme="minorHAnsi"/>
          </w:rPr>
          <w:t>Link to LMS Presentation</w:t>
        </w:r>
      </w:hyperlink>
    </w:p>
    <w:p w14:paraId="22E5E623" w14:textId="77777777" w:rsidR="00844D0C" w:rsidRPr="00407B4A" w:rsidRDefault="00844D0C" w:rsidP="00882367">
      <w:pPr>
        <w:pStyle w:val="ListParagraph"/>
        <w:widowControl w:val="0"/>
        <w:autoSpaceDE w:val="0"/>
        <w:autoSpaceDN w:val="0"/>
        <w:adjustRightInd w:val="0"/>
        <w:ind w:left="1530"/>
        <w:rPr>
          <w:rFonts w:asciiTheme="minorHAnsi" w:hAnsiTheme="minorHAnsi" w:cstheme="minorHAnsi"/>
        </w:rPr>
      </w:pPr>
    </w:p>
    <w:p w14:paraId="0F408ACC" w14:textId="1FB9C5D1" w:rsidR="00B04767" w:rsidRPr="007450D8" w:rsidRDefault="00B04767" w:rsidP="00B75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450D8">
        <w:rPr>
          <w:rFonts w:asciiTheme="minorHAnsi" w:hAnsiTheme="minorHAnsi" w:cstheme="minorHAnsi"/>
          <w:b/>
          <w:bCs/>
        </w:rPr>
        <w:t xml:space="preserve">HUD </w:t>
      </w:r>
      <w:r w:rsidR="006E4E0F" w:rsidRPr="007450D8">
        <w:rPr>
          <w:rFonts w:asciiTheme="minorHAnsi" w:hAnsiTheme="minorHAnsi" w:cstheme="minorHAnsi"/>
          <w:b/>
          <w:bCs/>
        </w:rPr>
        <w:t>CoC Competition</w:t>
      </w:r>
      <w:r w:rsidR="00D720C6" w:rsidRPr="007450D8">
        <w:rPr>
          <w:rFonts w:asciiTheme="minorHAnsi" w:hAnsiTheme="minorHAnsi" w:cstheme="minorHAnsi"/>
          <w:b/>
          <w:bCs/>
        </w:rPr>
        <w:t xml:space="preserve"> </w:t>
      </w:r>
    </w:p>
    <w:p w14:paraId="2D17BF1E" w14:textId="578408AF" w:rsidR="00074A66" w:rsidRPr="00074A66" w:rsidRDefault="009C536C" w:rsidP="00074A6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CT BOS submitted </w:t>
      </w:r>
      <w:r w:rsidR="00427497">
        <w:rPr>
          <w:rFonts w:asciiTheme="minorHAnsi" w:hAnsiTheme="minorHAnsi" w:cstheme="minorHAnsi"/>
        </w:rPr>
        <w:t xml:space="preserve">6 </w:t>
      </w:r>
      <w:r>
        <w:rPr>
          <w:rFonts w:asciiTheme="minorHAnsi" w:hAnsiTheme="minorHAnsi" w:cstheme="minorHAnsi"/>
        </w:rPr>
        <w:t xml:space="preserve">new PSH project </w:t>
      </w:r>
      <w:r w:rsidR="00427497">
        <w:rPr>
          <w:rFonts w:asciiTheme="minorHAnsi" w:hAnsiTheme="minorHAnsi" w:cstheme="minorHAnsi"/>
        </w:rPr>
        <w:t xml:space="preserve">applications </w:t>
      </w:r>
      <w:r>
        <w:rPr>
          <w:rFonts w:asciiTheme="minorHAnsi" w:hAnsiTheme="minorHAnsi" w:cstheme="minorHAnsi"/>
        </w:rPr>
        <w:t xml:space="preserve">in the </w:t>
      </w:r>
      <w:r w:rsidR="00427497">
        <w:rPr>
          <w:rFonts w:asciiTheme="minorHAnsi" w:hAnsiTheme="minorHAnsi" w:cstheme="minorHAnsi"/>
        </w:rPr>
        <w:t xml:space="preserve">2023 </w:t>
      </w:r>
      <w:r w:rsidR="00074A66">
        <w:rPr>
          <w:rFonts w:asciiTheme="minorHAnsi" w:hAnsiTheme="minorHAnsi" w:cstheme="minorHAnsi"/>
        </w:rPr>
        <w:t xml:space="preserve">HUD CoC competition.  </w:t>
      </w:r>
      <w:r w:rsidR="00074A66" w:rsidRPr="00074A66">
        <w:rPr>
          <w:rFonts w:asciiTheme="minorHAnsi" w:hAnsiTheme="minorHAnsi" w:cstheme="minorHAnsi"/>
        </w:rPr>
        <w:t xml:space="preserve">The total </w:t>
      </w:r>
      <w:r w:rsidR="001F27AC">
        <w:rPr>
          <w:rFonts w:asciiTheme="minorHAnsi" w:hAnsiTheme="minorHAnsi" w:cstheme="minorHAnsi"/>
        </w:rPr>
        <w:t xml:space="preserve">new </w:t>
      </w:r>
      <w:r w:rsidR="00074A66" w:rsidRPr="00074A66">
        <w:rPr>
          <w:rFonts w:asciiTheme="minorHAnsi" w:hAnsiTheme="minorHAnsi" w:cstheme="minorHAnsi"/>
        </w:rPr>
        <w:t>PSH reques</w:t>
      </w:r>
      <w:r w:rsidR="001F27AC">
        <w:rPr>
          <w:rFonts w:asciiTheme="minorHAnsi" w:hAnsiTheme="minorHAnsi" w:cstheme="minorHAnsi"/>
        </w:rPr>
        <w:t>t</w:t>
      </w:r>
      <w:r w:rsidR="00074A66" w:rsidRPr="00074A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</w:t>
      </w:r>
      <w:r w:rsidR="00074A66" w:rsidRPr="00074A66">
        <w:rPr>
          <w:rFonts w:asciiTheme="minorHAnsi" w:hAnsiTheme="minorHAnsi" w:cstheme="minorHAnsi"/>
        </w:rPr>
        <w:t xml:space="preserve"> $</w:t>
      </w:r>
      <w:proofErr w:type="gramStart"/>
      <w:r w:rsidR="00074A66" w:rsidRPr="00074A66">
        <w:rPr>
          <w:rFonts w:asciiTheme="minorHAnsi" w:hAnsiTheme="minorHAnsi" w:cstheme="minorHAnsi"/>
        </w:rPr>
        <w:t xml:space="preserve">1,664,274 </w:t>
      </w:r>
      <w:r w:rsidR="005A1F42">
        <w:rPr>
          <w:rFonts w:asciiTheme="minorHAnsi" w:hAnsiTheme="minorHAnsi" w:cstheme="minorHAnsi"/>
        </w:rPr>
        <w:t xml:space="preserve"> -</w:t>
      </w:r>
      <w:proofErr w:type="gramEnd"/>
      <w:r w:rsidR="005A1F42">
        <w:rPr>
          <w:rFonts w:asciiTheme="minorHAnsi" w:hAnsiTheme="minorHAnsi" w:cstheme="minorHAnsi"/>
        </w:rPr>
        <w:t xml:space="preserve"> </w:t>
      </w:r>
      <w:r w:rsidR="00074A66" w:rsidRPr="00074A66">
        <w:rPr>
          <w:rFonts w:asciiTheme="minorHAnsi" w:hAnsiTheme="minorHAnsi" w:cstheme="minorHAnsi"/>
        </w:rPr>
        <w:t xml:space="preserve"> include</w:t>
      </w:r>
      <w:r>
        <w:rPr>
          <w:rFonts w:asciiTheme="minorHAnsi" w:hAnsiTheme="minorHAnsi" w:cstheme="minorHAnsi"/>
        </w:rPr>
        <w:t>d</w:t>
      </w:r>
      <w:r w:rsidR="00074A66" w:rsidRPr="00074A66">
        <w:rPr>
          <w:rFonts w:asciiTheme="minorHAnsi" w:hAnsiTheme="minorHAnsi" w:cstheme="minorHAnsi"/>
        </w:rPr>
        <w:t xml:space="preserve"> 4 new projects and 2 expansion projects.</w:t>
      </w:r>
      <w:r w:rsidR="001F27AC">
        <w:rPr>
          <w:rFonts w:asciiTheme="minorHAnsi" w:hAnsiTheme="minorHAnsi" w:cstheme="minorHAnsi"/>
        </w:rPr>
        <w:t xml:space="preserve">  Three of the projects were for enhanced services only and </w:t>
      </w:r>
      <w:proofErr w:type="gramStart"/>
      <w:r w:rsidR="001F27AC">
        <w:rPr>
          <w:rFonts w:asciiTheme="minorHAnsi" w:hAnsiTheme="minorHAnsi" w:cstheme="minorHAnsi"/>
        </w:rPr>
        <w:t>all of</w:t>
      </w:r>
      <w:proofErr w:type="gramEnd"/>
      <w:r w:rsidR="001F27AC">
        <w:rPr>
          <w:rFonts w:asciiTheme="minorHAnsi" w:hAnsiTheme="minorHAnsi" w:cstheme="minorHAnsi"/>
        </w:rPr>
        <w:t xml:space="preserve"> the projects are for individuals except for the CRT expansion.  DMHAS is the grantee for </w:t>
      </w:r>
      <w:proofErr w:type="gramStart"/>
      <w:r w:rsidR="001F27AC">
        <w:rPr>
          <w:rFonts w:asciiTheme="minorHAnsi" w:hAnsiTheme="minorHAnsi" w:cstheme="minorHAnsi"/>
        </w:rPr>
        <w:t>all of</w:t>
      </w:r>
      <w:proofErr w:type="gramEnd"/>
      <w:r w:rsidR="001F27AC">
        <w:rPr>
          <w:rFonts w:asciiTheme="minorHAnsi" w:hAnsiTheme="minorHAnsi" w:cstheme="minorHAnsi"/>
        </w:rPr>
        <w:t xml:space="preserve"> the projects except for CRT.</w:t>
      </w:r>
    </w:p>
    <w:p w14:paraId="783DB817" w14:textId="1DFE3F9B" w:rsidR="0003115E" w:rsidRDefault="005A1F42" w:rsidP="0003115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CT </w:t>
      </w:r>
      <w:r w:rsidR="0003115E" w:rsidRPr="0003115E">
        <w:rPr>
          <w:rFonts w:asciiTheme="minorHAnsi" w:hAnsiTheme="minorHAnsi" w:cstheme="minorHAnsi"/>
        </w:rPr>
        <w:t xml:space="preserve">BOS submitted </w:t>
      </w:r>
      <w:r>
        <w:rPr>
          <w:rFonts w:asciiTheme="minorHAnsi" w:hAnsiTheme="minorHAnsi" w:cstheme="minorHAnsi"/>
        </w:rPr>
        <w:t xml:space="preserve">4 </w:t>
      </w:r>
      <w:r w:rsidR="0003115E" w:rsidRPr="0003115E">
        <w:rPr>
          <w:rFonts w:asciiTheme="minorHAnsi" w:hAnsiTheme="minorHAnsi" w:cstheme="minorHAnsi"/>
        </w:rPr>
        <w:t xml:space="preserve">new </w:t>
      </w:r>
      <w:r w:rsidR="00F70B04" w:rsidRPr="00F70B04">
        <w:rPr>
          <w:rFonts w:asciiTheme="minorHAnsi" w:hAnsiTheme="minorHAnsi" w:cstheme="minorHAnsi"/>
        </w:rPr>
        <w:t xml:space="preserve">RRH </w:t>
      </w:r>
      <w:r w:rsidR="0003115E">
        <w:rPr>
          <w:rFonts w:asciiTheme="minorHAnsi" w:hAnsiTheme="minorHAnsi" w:cstheme="minorHAnsi"/>
        </w:rPr>
        <w:t>project</w:t>
      </w:r>
      <w:r>
        <w:rPr>
          <w:rFonts w:asciiTheme="minorHAnsi" w:hAnsiTheme="minorHAnsi" w:cstheme="minorHAnsi"/>
        </w:rPr>
        <w:t xml:space="preserve"> application</w:t>
      </w:r>
      <w:r w:rsidR="0003115E">
        <w:rPr>
          <w:rFonts w:asciiTheme="minorHAnsi" w:hAnsiTheme="minorHAnsi" w:cstheme="minorHAnsi"/>
        </w:rPr>
        <w:t>s in the amount</w:t>
      </w:r>
      <w:r w:rsidR="0003115E" w:rsidRPr="0003115E">
        <w:rPr>
          <w:rFonts w:asciiTheme="minorHAnsi" w:hAnsiTheme="minorHAnsi" w:cstheme="minorHAnsi"/>
        </w:rPr>
        <w:t xml:space="preserve"> of</w:t>
      </w:r>
      <w:r w:rsidR="00F70B04" w:rsidRPr="00F70B04">
        <w:rPr>
          <w:rFonts w:asciiTheme="minorHAnsi" w:hAnsiTheme="minorHAnsi" w:cstheme="minorHAnsi"/>
        </w:rPr>
        <w:t xml:space="preserve"> $1,770,418</w:t>
      </w:r>
      <w:r w:rsidR="0003115E" w:rsidRPr="0003115E">
        <w:rPr>
          <w:rFonts w:asciiTheme="minorHAnsi" w:hAnsiTheme="minorHAnsi" w:cstheme="minorHAnsi"/>
        </w:rPr>
        <w:t xml:space="preserve"> with </w:t>
      </w:r>
      <w:r w:rsidR="00F70B04" w:rsidRPr="00F70B04">
        <w:rPr>
          <w:rFonts w:asciiTheme="minorHAnsi" w:hAnsiTheme="minorHAnsi" w:cstheme="minorHAnsi"/>
        </w:rPr>
        <w:t xml:space="preserve">CT </w:t>
      </w:r>
      <w:r w:rsidR="00F70B04" w:rsidRPr="00F70B04">
        <w:rPr>
          <w:rFonts w:asciiTheme="minorHAnsi" w:hAnsiTheme="minorHAnsi" w:cstheme="minorHAnsi"/>
        </w:rPr>
        <w:lastRenderedPageBreak/>
        <w:t xml:space="preserve">Department of Housing </w:t>
      </w:r>
      <w:r w:rsidR="0003115E" w:rsidRPr="0003115E">
        <w:rPr>
          <w:rFonts w:asciiTheme="minorHAnsi" w:hAnsiTheme="minorHAnsi" w:cstheme="minorHAnsi"/>
        </w:rPr>
        <w:t xml:space="preserve">as the </w:t>
      </w:r>
      <w:r w:rsidR="00F70B04" w:rsidRPr="00F70B04">
        <w:rPr>
          <w:rFonts w:asciiTheme="minorHAnsi" w:hAnsiTheme="minorHAnsi" w:cstheme="minorHAnsi"/>
        </w:rPr>
        <w:t>grantee</w:t>
      </w:r>
      <w:r w:rsidR="0003115E" w:rsidRPr="0003115E">
        <w:rPr>
          <w:rFonts w:asciiTheme="minorHAnsi" w:hAnsiTheme="minorHAnsi" w:cstheme="minorHAnsi"/>
        </w:rPr>
        <w:t>.</w:t>
      </w:r>
      <w:r w:rsidR="00F70B04" w:rsidRPr="00F70B04">
        <w:rPr>
          <w:rFonts w:asciiTheme="minorHAnsi" w:hAnsiTheme="minorHAnsi" w:cstheme="minorHAnsi"/>
        </w:rPr>
        <w:t xml:space="preserve"> </w:t>
      </w:r>
    </w:p>
    <w:p w14:paraId="40F447B3" w14:textId="11CB427C" w:rsidR="00F70B04" w:rsidRPr="0003115E" w:rsidRDefault="0003115E" w:rsidP="0003115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addition, BOS submitted three Domestic Violence bonus projects in the amount of </w:t>
      </w:r>
      <w:r w:rsidR="00F70B04" w:rsidRPr="0003115E">
        <w:rPr>
          <w:rFonts w:asciiTheme="minorHAnsi" w:hAnsiTheme="minorHAnsi" w:cstheme="minorHAnsi"/>
        </w:rPr>
        <w:t>$1,840,100</w:t>
      </w:r>
      <w:r w:rsidRPr="0003115E">
        <w:rPr>
          <w:rFonts w:asciiTheme="minorHAnsi" w:hAnsiTheme="minorHAnsi" w:cstheme="minorHAnsi"/>
        </w:rPr>
        <w:t xml:space="preserve"> with </w:t>
      </w:r>
      <w:r w:rsidR="00F70B04" w:rsidRPr="0003115E">
        <w:rPr>
          <w:rFonts w:asciiTheme="minorHAnsi" w:hAnsiTheme="minorHAnsi" w:cstheme="minorHAnsi"/>
        </w:rPr>
        <w:t xml:space="preserve">DOH </w:t>
      </w:r>
      <w:r w:rsidRPr="0003115E">
        <w:rPr>
          <w:rFonts w:asciiTheme="minorHAnsi" w:hAnsiTheme="minorHAnsi" w:cstheme="minorHAnsi"/>
        </w:rPr>
        <w:t xml:space="preserve">as the </w:t>
      </w:r>
      <w:r w:rsidR="00F70B04" w:rsidRPr="0003115E">
        <w:rPr>
          <w:rFonts w:asciiTheme="minorHAnsi" w:hAnsiTheme="minorHAnsi" w:cstheme="minorHAnsi"/>
        </w:rPr>
        <w:t>grantee</w:t>
      </w:r>
      <w:r w:rsidRPr="0003115E">
        <w:rPr>
          <w:rFonts w:asciiTheme="minorHAnsi" w:hAnsiTheme="minorHAnsi" w:cstheme="minorHAnsi"/>
        </w:rPr>
        <w:t>.</w:t>
      </w:r>
      <w:r w:rsidR="00F70B04" w:rsidRPr="0003115E">
        <w:rPr>
          <w:rFonts w:asciiTheme="minorHAnsi" w:hAnsiTheme="minorHAnsi" w:cstheme="minorHAnsi"/>
          <w:b/>
          <w:bCs/>
        </w:rPr>
        <w:t xml:space="preserve"> </w:t>
      </w:r>
    </w:p>
    <w:p w14:paraId="69E550A5" w14:textId="0D44B55D" w:rsidR="007B7187" w:rsidRDefault="007B7187" w:rsidP="009634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Ranking</w:t>
      </w:r>
      <w:r w:rsidR="002B08C2">
        <w:rPr>
          <w:rFonts w:asciiTheme="minorHAnsi" w:hAnsiTheme="minorHAnsi" w:cstheme="minorHAnsi"/>
        </w:rPr>
        <w:t xml:space="preserve"> of projects</w:t>
      </w:r>
    </w:p>
    <w:p w14:paraId="160DC116" w14:textId="5A4F107C" w:rsidR="002B08C2" w:rsidRPr="007450D8" w:rsidRDefault="002B08C2" w:rsidP="00FA038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HUD requires CoCs to rank and post</w:t>
      </w:r>
      <w:r w:rsidR="005A1F42">
        <w:rPr>
          <w:rFonts w:asciiTheme="minorHAnsi" w:hAnsiTheme="minorHAnsi" w:cstheme="minorHAnsi"/>
        </w:rPr>
        <w:t xml:space="preserve"> certain information about the </w:t>
      </w:r>
      <w:r>
        <w:rPr>
          <w:rFonts w:asciiTheme="minorHAnsi" w:hAnsiTheme="minorHAnsi" w:cstheme="minorHAnsi"/>
        </w:rPr>
        <w:t>project</w:t>
      </w:r>
      <w:r w:rsidR="005A1F42">
        <w:rPr>
          <w:rFonts w:asciiTheme="minorHAnsi" w:hAnsiTheme="minorHAnsi" w:cstheme="minorHAnsi"/>
        </w:rPr>
        <w:t xml:space="preserve"> </w:t>
      </w:r>
      <w:proofErr w:type="gramStart"/>
      <w:r w:rsidR="005A1F42">
        <w:rPr>
          <w:rFonts w:asciiTheme="minorHAnsi" w:hAnsiTheme="minorHAnsi" w:cstheme="minorHAnsi"/>
        </w:rPr>
        <w:t xml:space="preserve">applications </w:t>
      </w:r>
      <w:r>
        <w:rPr>
          <w:rFonts w:asciiTheme="minorHAnsi" w:hAnsiTheme="minorHAnsi" w:cstheme="minorHAnsi"/>
        </w:rPr>
        <w:t xml:space="preserve"> being</w:t>
      </w:r>
      <w:proofErr w:type="gramEnd"/>
      <w:r>
        <w:rPr>
          <w:rFonts w:asciiTheme="minorHAnsi" w:hAnsiTheme="minorHAnsi" w:cstheme="minorHAnsi"/>
        </w:rPr>
        <w:t xml:space="preserve"> submitted</w:t>
      </w:r>
      <w:r w:rsidR="005A1F4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See link for final ranking list: </w:t>
      </w:r>
      <w:hyperlink r:id="rId13" w:history="1">
        <w:r w:rsidR="007177B3" w:rsidRPr="007177B3">
          <w:rPr>
            <w:rStyle w:val="Hyperlink"/>
            <w:rFonts w:asciiTheme="minorHAnsi" w:hAnsiTheme="minorHAnsi" w:cstheme="minorHAnsi"/>
          </w:rPr>
          <w:t>BOS CoC Final Ranking of Projects</w:t>
        </w:r>
      </w:hyperlink>
    </w:p>
    <w:p w14:paraId="6A66221F" w14:textId="43AEF72D" w:rsidR="00B53DD8" w:rsidRPr="007450D8" w:rsidRDefault="00B53DD8" w:rsidP="003039E9">
      <w:pPr>
        <w:rPr>
          <w:rFonts w:asciiTheme="minorHAnsi" w:hAnsiTheme="minorHAnsi" w:cstheme="minorHAnsi"/>
          <w:b/>
          <w:bCs/>
          <w:i/>
          <w:iCs/>
        </w:rPr>
      </w:pPr>
    </w:p>
    <w:p w14:paraId="4970EA1B" w14:textId="480580EA" w:rsidR="00382297" w:rsidRDefault="007B7187" w:rsidP="002160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Vote on Adoption </w:t>
      </w:r>
      <w:r w:rsidR="00B53DD8" w:rsidRPr="007450D8">
        <w:rPr>
          <w:rFonts w:asciiTheme="minorHAnsi" w:hAnsiTheme="minorHAnsi" w:cstheme="minorHAnsi"/>
          <w:b/>
          <w:bCs/>
        </w:rPr>
        <w:t>of Change</w:t>
      </w:r>
      <w:r>
        <w:rPr>
          <w:rFonts w:asciiTheme="minorHAnsi" w:hAnsiTheme="minorHAnsi" w:cstheme="minorHAnsi"/>
          <w:b/>
          <w:bCs/>
        </w:rPr>
        <w:t>s</w:t>
      </w:r>
      <w:r w:rsidR="00B53DD8" w:rsidRPr="007450D8">
        <w:rPr>
          <w:rFonts w:asciiTheme="minorHAnsi" w:hAnsiTheme="minorHAnsi" w:cstheme="minorHAnsi"/>
          <w:b/>
          <w:bCs/>
        </w:rPr>
        <w:t xml:space="preserve"> to Category 4 of the HUD Homeless Definition</w:t>
      </w:r>
      <w:r w:rsidR="00C52A4A" w:rsidRPr="007450D8">
        <w:rPr>
          <w:rFonts w:asciiTheme="minorHAnsi" w:hAnsiTheme="minorHAnsi" w:cstheme="minorHAnsi"/>
          <w:b/>
          <w:bCs/>
        </w:rPr>
        <w:t xml:space="preserve"> </w:t>
      </w:r>
    </w:p>
    <w:p w14:paraId="2E2706A1" w14:textId="263838D2" w:rsidR="005A1F42" w:rsidRPr="00F240EB" w:rsidRDefault="00907105" w:rsidP="003D62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07105">
        <w:rPr>
          <w:rFonts w:asciiTheme="minorHAnsi" w:hAnsiTheme="minorHAnsi" w:cstheme="minorHAnsi"/>
        </w:rPr>
        <w:t>HUD requires CoCs to use a very specific definition of homelessness that includes 4 categories.</w:t>
      </w:r>
      <w:r w:rsidR="003D62A8">
        <w:rPr>
          <w:rFonts w:asciiTheme="minorHAnsi" w:hAnsiTheme="minorHAnsi" w:cstheme="minorHAnsi"/>
        </w:rPr>
        <w:t xml:space="preserve"> </w:t>
      </w:r>
      <w:r w:rsidR="005A1F42" w:rsidRPr="00F240EB">
        <w:rPr>
          <w:rFonts w:asciiTheme="minorHAnsi" w:hAnsiTheme="minorHAnsi" w:cstheme="minorHAnsi"/>
        </w:rPr>
        <w:t xml:space="preserve">Congress made changes to the Category 4 </w:t>
      </w:r>
      <w:r w:rsidR="007338FD" w:rsidRPr="00F240EB">
        <w:rPr>
          <w:rFonts w:asciiTheme="minorHAnsi" w:hAnsiTheme="minorHAnsi" w:cstheme="minorHAnsi"/>
        </w:rPr>
        <w:t>– shown in red text below.</w:t>
      </w:r>
    </w:p>
    <w:p w14:paraId="6C15EE54" w14:textId="77777777" w:rsidR="007338FD" w:rsidRPr="00907105" w:rsidRDefault="007338FD" w:rsidP="007338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07105">
        <w:rPr>
          <w:rFonts w:asciiTheme="minorHAnsi" w:hAnsiTheme="minorHAnsi" w:cstheme="minorHAnsi"/>
        </w:rPr>
        <w:t xml:space="preserve">Category 4 </w:t>
      </w:r>
      <w:r>
        <w:rPr>
          <w:rFonts w:asciiTheme="minorHAnsi" w:hAnsiTheme="minorHAnsi" w:cstheme="minorHAnsi"/>
        </w:rPr>
        <w:t>–</w:t>
      </w:r>
      <w:r w:rsidRPr="00907105">
        <w:rPr>
          <w:rFonts w:asciiTheme="minorHAnsi" w:hAnsiTheme="minorHAnsi" w:cstheme="minorHAnsi"/>
        </w:rPr>
        <w:t xml:space="preserve"> Any individual or family who:</w:t>
      </w:r>
    </w:p>
    <w:p w14:paraId="2064FDBC" w14:textId="77777777" w:rsidR="007338FD" w:rsidRPr="00907105" w:rsidRDefault="007338FD" w:rsidP="007338FD">
      <w:pPr>
        <w:pStyle w:val="ListParagraph"/>
        <w:numPr>
          <w:ilvl w:val="4"/>
          <w:numId w:val="49"/>
        </w:numPr>
        <w:ind w:left="1260"/>
        <w:rPr>
          <w:rFonts w:asciiTheme="minorHAnsi" w:hAnsiTheme="minorHAnsi" w:cstheme="minorHAnsi"/>
        </w:rPr>
      </w:pPr>
      <w:r w:rsidRPr="00907105">
        <w:rPr>
          <w:rFonts w:asciiTheme="minorHAnsi" w:hAnsiTheme="minorHAnsi" w:cstheme="minorHAnsi"/>
        </w:rPr>
        <w:t xml:space="preserve">is </w:t>
      </w:r>
      <w:r w:rsidRPr="00907105">
        <w:rPr>
          <w:rFonts w:asciiTheme="minorHAnsi" w:hAnsiTheme="minorHAnsi" w:cstheme="minorHAnsi"/>
          <w:color w:val="FF0000"/>
        </w:rPr>
        <w:t xml:space="preserve">experiencing trauma or lack of safety </w:t>
      </w:r>
      <w:r w:rsidRPr="00907105">
        <w:rPr>
          <w:rFonts w:asciiTheme="minorHAnsi" w:hAnsiTheme="minorHAnsi" w:cstheme="minorHAnsi"/>
        </w:rPr>
        <w:t xml:space="preserve">related to, or fleeing, or attempting to </w:t>
      </w:r>
      <w:proofErr w:type="spellStart"/>
      <w:proofErr w:type="gramStart"/>
      <w:r w:rsidRPr="00907105">
        <w:rPr>
          <w:rFonts w:asciiTheme="minorHAnsi" w:hAnsiTheme="minorHAnsi" w:cstheme="minorHAnsi"/>
        </w:rPr>
        <w:t>flee,domestic</w:t>
      </w:r>
      <w:proofErr w:type="spellEnd"/>
      <w:proofErr w:type="gramEnd"/>
      <w:r w:rsidRPr="00907105">
        <w:rPr>
          <w:rFonts w:asciiTheme="minorHAnsi" w:hAnsiTheme="minorHAnsi" w:cstheme="minorHAnsi"/>
        </w:rPr>
        <w:t xml:space="preserve"> violence, dating violence, sexual assault, stalking, or other dangerous, </w:t>
      </w:r>
      <w:r w:rsidRPr="00907105">
        <w:rPr>
          <w:rFonts w:asciiTheme="minorHAnsi" w:hAnsiTheme="minorHAnsi" w:cstheme="minorHAnsi"/>
          <w:color w:val="FF0000"/>
        </w:rPr>
        <w:t>traumatic,</w:t>
      </w:r>
      <w:r w:rsidRPr="00907105">
        <w:rPr>
          <w:rFonts w:asciiTheme="minorHAnsi" w:hAnsiTheme="minorHAnsi" w:cstheme="minorHAnsi"/>
        </w:rPr>
        <w:t xml:space="preserve"> or life-threatening conditions related to the violence against the individual or a family member in the individual’s or family’s current housing situation, </w:t>
      </w:r>
      <w:r w:rsidRPr="00907105">
        <w:rPr>
          <w:rFonts w:asciiTheme="minorHAnsi" w:hAnsiTheme="minorHAnsi" w:cstheme="minorHAnsi"/>
          <w:color w:val="FF0000"/>
        </w:rPr>
        <w:t>including where the health and safety of children are jeopardized</w:t>
      </w:r>
      <w:r w:rsidRPr="00907105">
        <w:rPr>
          <w:rFonts w:asciiTheme="minorHAnsi" w:hAnsiTheme="minorHAnsi" w:cstheme="minorHAnsi"/>
        </w:rPr>
        <w:t>; and</w:t>
      </w:r>
    </w:p>
    <w:p w14:paraId="5D66DA74" w14:textId="77777777" w:rsidR="007338FD" w:rsidRPr="00907105" w:rsidRDefault="007338FD" w:rsidP="007338FD">
      <w:pPr>
        <w:pStyle w:val="ListParagraph"/>
        <w:numPr>
          <w:ilvl w:val="4"/>
          <w:numId w:val="49"/>
        </w:numPr>
        <w:ind w:left="1260"/>
        <w:rPr>
          <w:rFonts w:asciiTheme="minorHAnsi" w:hAnsiTheme="minorHAnsi" w:cstheme="minorHAnsi"/>
        </w:rPr>
      </w:pPr>
      <w:r w:rsidRPr="00907105">
        <w:rPr>
          <w:rFonts w:asciiTheme="minorHAnsi" w:hAnsiTheme="minorHAnsi" w:cstheme="minorHAnsi"/>
        </w:rPr>
        <w:t xml:space="preserve">Has no other </w:t>
      </w:r>
      <w:r w:rsidRPr="00907105">
        <w:rPr>
          <w:rFonts w:asciiTheme="minorHAnsi" w:hAnsiTheme="minorHAnsi" w:cstheme="minorHAnsi"/>
          <w:color w:val="FF0000"/>
        </w:rPr>
        <w:t xml:space="preserve">safe </w:t>
      </w:r>
      <w:r w:rsidRPr="00907105">
        <w:rPr>
          <w:rFonts w:asciiTheme="minorHAnsi" w:hAnsiTheme="minorHAnsi" w:cstheme="minorHAnsi"/>
        </w:rPr>
        <w:t>residence; and</w:t>
      </w:r>
    </w:p>
    <w:p w14:paraId="4DD78715" w14:textId="77777777" w:rsidR="007338FD" w:rsidRPr="00907105" w:rsidRDefault="007338FD" w:rsidP="007338FD">
      <w:pPr>
        <w:pStyle w:val="ListParagraph"/>
        <w:numPr>
          <w:ilvl w:val="4"/>
          <w:numId w:val="49"/>
        </w:numPr>
        <w:ind w:left="1260"/>
        <w:rPr>
          <w:rFonts w:asciiTheme="minorHAnsi" w:hAnsiTheme="minorHAnsi" w:cstheme="minorHAnsi"/>
          <w:color w:val="FF0000"/>
        </w:rPr>
      </w:pPr>
      <w:r w:rsidRPr="00907105">
        <w:rPr>
          <w:rFonts w:asciiTheme="minorHAnsi" w:hAnsiTheme="minorHAnsi" w:cstheme="minorHAnsi"/>
        </w:rPr>
        <w:t xml:space="preserve">Lacks the resources* to obtain other safe permanent housing. </w:t>
      </w:r>
      <w:r w:rsidRPr="00907105">
        <w:rPr>
          <w:rFonts w:asciiTheme="minorHAnsi" w:hAnsiTheme="minorHAnsi" w:cstheme="minorHAnsi"/>
          <w:color w:val="FF0000"/>
        </w:rPr>
        <w:t>(*omits “and support networks”)</w:t>
      </w:r>
    </w:p>
    <w:p w14:paraId="7CDF196E" w14:textId="4079DB5E" w:rsidR="007338FD" w:rsidRPr="00F240EB" w:rsidRDefault="007338FD" w:rsidP="00F240EB">
      <w:pPr>
        <w:pStyle w:val="ListParagraph"/>
        <w:numPr>
          <w:ilvl w:val="0"/>
          <w:numId w:val="49"/>
        </w:numPr>
        <w:ind w:left="1260"/>
        <w:rPr>
          <w:rFonts w:asciiTheme="minorHAnsi" w:hAnsiTheme="minorHAnsi" w:cstheme="minorHAnsi"/>
        </w:rPr>
      </w:pPr>
      <w:r w:rsidRPr="00907105">
        <w:rPr>
          <w:rFonts w:asciiTheme="minorHAnsi" w:hAnsiTheme="minorHAnsi" w:cstheme="minorHAnsi"/>
        </w:rPr>
        <w:t xml:space="preserve">Survivors of human trafficking are included in the </w:t>
      </w:r>
      <w:proofErr w:type="gramStart"/>
      <w:r w:rsidRPr="00907105">
        <w:rPr>
          <w:rFonts w:asciiTheme="minorHAnsi" w:hAnsiTheme="minorHAnsi" w:cstheme="minorHAnsi"/>
        </w:rPr>
        <w:t>definition</w:t>
      </w:r>
      <w:proofErr w:type="gramEnd"/>
    </w:p>
    <w:p w14:paraId="2B336669" w14:textId="30303D1E" w:rsidR="005A1F42" w:rsidRDefault="005A1F42" w:rsidP="0090710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CoCs can await additional guidance from HUD or proceed to adopt the changes.</w:t>
      </w:r>
      <w:r w:rsidR="007338FD">
        <w:rPr>
          <w:rFonts w:asciiTheme="minorHAnsi" w:hAnsiTheme="minorHAnsi" w:cstheme="minorHAnsi"/>
        </w:rPr>
        <w:t xml:space="preserve"> Ultimately, HUD will require CoC’s to use the updated definition.</w:t>
      </w:r>
    </w:p>
    <w:p w14:paraId="1A083EAC" w14:textId="6E810533" w:rsidR="00907105" w:rsidRPr="00907105" w:rsidRDefault="007338FD" w:rsidP="0090710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</w:t>
      </w:r>
      <w:r w:rsidR="00907105">
        <w:rPr>
          <w:rFonts w:asciiTheme="minorHAnsi" w:hAnsiTheme="minorHAnsi" w:cstheme="minorHAnsi"/>
        </w:rPr>
        <w:t xml:space="preserve">participants discussed </w:t>
      </w:r>
      <w:proofErr w:type="gramStart"/>
      <w:r>
        <w:rPr>
          <w:rFonts w:asciiTheme="minorHAnsi" w:hAnsiTheme="minorHAnsi" w:cstheme="minorHAnsi"/>
        </w:rPr>
        <w:t>whether or not</w:t>
      </w:r>
      <w:proofErr w:type="gramEnd"/>
      <w:r>
        <w:rPr>
          <w:rFonts w:asciiTheme="minorHAnsi" w:hAnsiTheme="minorHAnsi" w:cstheme="minorHAnsi"/>
        </w:rPr>
        <w:t xml:space="preserve"> to proceed </w:t>
      </w:r>
      <w:r w:rsidR="003D62A8">
        <w:rPr>
          <w:rFonts w:asciiTheme="minorHAnsi" w:hAnsiTheme="minorHAnsi" w:cstheme="minorHAnsi"/>
        </w:rPr>
        <w:t xml:space="preserve">now </w:t>
      </w:r>
      <w:r>
        <w:rPr>
          <w:rFonts w:asciiTheme="minorHAnsi" w:hAnsiTheme="minorHAnsi" w:cstheme="minorHAnsi"/>
        </w:rPr>
        <w:t>to adopt the changes</w:t>
      </w:r>
      <w:r w:rsidR="003D62A8">
        <w:rPr>
          <w:rFonts w:asciiTheme="minorHAnsi" w:hAnsiTheme="minorHAnsi" w:cstheme="minorHAnsi"/>
        </w:rPr>
        <w:t>.</w:t>
      </w:r>
    </w:p>
    <w:p w14:paraId="139DC13E" w14:textId="26945D08" w:rsidR="00E21E13" w:rsidRPr="00E21E13" w:rsidRDefault="007338FD" w:rsidP="00E21E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Participants suggested </w:t>
      </w:r>
      <w:r w:rsidR="00E21E13" w:rsidRPr="00E21E13">
        <w:rPr>
          <w:rFonts w:asciiTheme="minorHAnsi" w:hAnsiTheme="minorHAnsi" w:cstheme="minorHAnsi"/>
        </w:rPr>
        <w:t>that</w:t>
      </w:r>
      <w:r>
        <w:rPr>
          <w:rFonts w:asciiTheme="minorHAnsi" w:hAnsiTheme="minorHAnsi" w:cstheme="minorHAnsi"/>
        </w:rPr>
        <w:t>,</w:t>
      </w:r>
      <w:r w:rsidR="00E21E13" w:rsidRPr="00E21E13">
        <w:rPr>
          <w:rFonts w:asciiTheme="minorHAnsi" w:hAnsiTheme="minorHAnsi" w:cstheme="minorHAnsi"/>
        </w:rPr>
        <w:t xml:space="preserve"> </w:t>
      </w:r>
      <w:r w:rsidR="00907105">
        <w:rPr>
          <w:rFonts w:asciiTheme="minorHAnsi" w:hAnsiTheme="minorHAnsi" w:cstheme="minorHAnsi"/>
        </w:rPr>
        <w:t xml:space="preserve">because </w:t>
      </w:r>
      <w:r>
        <w:rPr>
          <w:rFonts w:asciiTheme="minorHAnsi" w:hAnsiTheme="minorHAnsi" w:cstheme="minorHAnsi"/>
        </w:rPr>
        <w:t>the updated</w:t>
      </w:r>
      <w:r w:rsidR="00907105">
        <w:rPr>
          <w:rFonts w:asciiTheme="minorHAnsi" w:hAnsiTheme="minorHAnsi" w:cstheme="minorHAnsi"/>
        </w:rPr>
        <w:t xml:space="preserve"> definition may broaden eligibility, </w:t>
      </w:r>
      <w:r w:rsidR="003D62A8">
        <w:rPr>
          <w:rFonts w:asciiTheme="minorHAnsi" w:hAnsiTheme="minorHAnsi" w:cstheme="minorHAnsi"/>
        </w:rPr>
        <w:t>CANS would like to understand the impact of the changes on demand for housing before proceeding.</w:t>
      </w:r>
    </w:p>
    <w:p w14:paraId="4447CCF1" w14:textId="483ABB47" w:rsidR="00B20B89" w:rsidRPr="006A42E2" w:rsidRDefault="00907105" w:rsidP="0090710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poll was </w:t>
      </w:r>
      <w:proofErr w:type="gramStart"/>
      <w:r>
        <w:rPr>
          <w:rFonts w:asciiTheme="minorHAnsi" w:hAnsiTheme="minorHAnsi" w:cstheme="minorHAnsi"/>
        </w:rPr>
        <w:t>conducted</w:t>
      </w:r>
      <w:proofErr w:type="gramEnd"/>
      <w:r>
        <w:rPr>
          <w:rFonts w:asciiTheme="minorHAnsi" w:hAnsiTheme="minorHAnsi" w:cstheme="minorHAnsi"/>
        </w:rPr>
        <w:t xml:space="preserve"> and majority </w:t>
      </w:r>
      <w:r w:rsidR="003D62A8">
        <w:rPr>
          <w:rFonts w:asciiTheme="minorHAnsi" w:hAnsiTheme="minorHAnsi" w:cstheme="minorHAnsi"/>
        </w:rPr>
        <w:t xml:space="preserve">of Steering Committee members indicated that a vote to adopt the changes should be tabled until </w:t>
      </w:r>
      <w:r>
        <w:rPr>
          <w:rFonts w:asciiTheme="minorHAnsi" w:hAnsiTheme="minorHAnsi" w:cstheme="minorHAnsi"/>
        </w:rPr>
        <w:t xml:space="preserve">more information is collected. </w:t>
      </w:r>
    </w:p>
    <w:p w14:paraId="66DA67DE" w14:textId="77777777" w:rsidR="006A42E2" w:rsidRPr="00521536" w:rsidRDefault="006A42E2" w:rsidP="006A42E2">
      <w:pPr>
        <w:pStyle w:val="ListParagraph"/>
        <w:ind w:left="900"/>
        <w:rPr>
          <w:rFonts w:asciiTheme="minorHAnsi" w:hAnsiTheme="minorHAnsi" w:cstheme="minorHAnsi"/>
          <w:b/>
          <w:bCs/>
        </w:rPr>
      </w:pPr>
    </w:p>
    <w:p w14:paraId="0B57F9E2" w14:textId="77777777" w:rsidR="00A22CCD" w:rsidRPr="00A22CCD" w:rsidRDefault="00521536" w:rsidP="00EE63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EE631B">
        <w:rPr>
          <w:rFonts w:asciiTheme="minorHAnsi" w:hAnsiTheme="minorHAnsi" w:cstheme="minorHAnsi"/>
          <w:b/>
          <w:bCs/>
          <w:color w:val="0A0A0A"/>
        </w:rPr>
        <w:t>UniteCT Workforce Rental Assistance Program</w:t>
      </w:r>
    </w:p>
    <w:p w14:paraId="325C49A7" w14:textId="04704B29" w:rsidR="00E57B11" w:rsidRPr="00290755" w:rsidRDefault="00EE631B" w:rsidP="00A22CC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9C261F">
        <w:rPr>
          <w:rFonts w:asciiTheme="minorHAnsi" w:hAnsiTheme="minorHAnsi" w:cstheme="minorHAnsi"/>
          <w:color w:val="000000" w:themeColor="text1"/>
        </w:rPr>
        <w:t xml:space="preserve">Marina Marmolejo, Director of Housing Innovation, Program Manager, </w:t>
      </w:r>
      <w:proofErr w:type="spellStart"/>
      <w:r w:rsidRPr="009C261F">
        <w:rPr>
          <w:rFonts w:asciiTheme="minorHAnsi" w:hAnsiTheme="minorHAnsi" w:cstheme="minorHAnsi"/>
          <w:color w:val="000000" w:themeColor="text1"/>
        </w:rPr>
        <w:t>UniteCT</w:t>
      </w:r>
      <w:proofErr w:type="spellEnd"/>
      <w:r w:rsidR="003D62A8">
        <w:rPr>
          <w:rFonts w:asciiTheme="minorHAnsi" w:hAnsiTheme="minorHAnsi" w:cstheme="minorHAnsi"/>
          <w:color w:val="000000" w:themeColor="text1"/>
        </w:rPr>
        <w:t xml:space="preserve"> at the </w:t>
      </w:r>
      <w:proofErr w:type="gramStart"/>
      <w:r w:rsidR="003D62A8">
        <w:rPr>
          <w:rFonts w:asciiTheme="minorHAnsi" w:hAnsiTheme="minorHAnsi" w:cstheme="minorHAnsi"/>
          <w:color w:val="000000" w:themeColor="text1"/>
        </w:rPr>
        <w:t xml:space="preserve">CT </w:t>
      </w:r>
      <w:r w:rsidRPr="009C261F">
        <w:rPr>
          <w:rFonts w:asciiTheme="minorHAnsi" w:hAnsiTheme="minorHAnsi" w:cstheme="minorHAnsi"/>
          <w:color w:val="000000" w:themeColor="text1"/>
        </w:rPr>
        <w:t xml:space="preserve"> Department</w:t>
      </w:r>
      <w:proofErr w:type="gramEnd"/>
      <w:r w:rsidRPr="009C261F">
        <w:rPr>
          <w:rFonts w:asciiTheme="minorHAnsi" w:hAnsiTheme="minorHAnsi" w:cstheme="minorHAnsi"/>
          <w:color w:val="000000" w:themeColor="text1"/>
        </w:rPr>
        <w:t xml:space="preserve"> of Housin</w:t>
      </w:r>
      <w:r w:rsidR="009C261F" w:rsidRPr="009C261F">
        <w:rPr>
          <w:rFonts w:asciiTheme="minorHAnsi" w:hAnsiTheme="minorHAnsi" w:cstheme="minorHAnsi"/>
          <w:color w:val="000000" w:themeColor="text1"/>
        </w:rPr>
        <w:t>g</w:t>
      </w:r>
      <w:r w:rsidR="00290755">
        <w:rPr>
          <w:rFonts w:asciiTheme="minorHAnsi" w:hAnsiTheme="minorHAnsi" w:cstheme="minorHAnsi"/>
          <w:color w:val="000000" w:themeColor="text1"/>
        </w:rPr>
        <w:t xml:space="preserve"> presented on </w:t>
      </w:r>
      <w:r w:rsidR="003D62A8">
        <w:rPr>
          <w:rFonts w:asciiTheme="minorHAnsi" w:hAnsiTheme="minorHAnsi" w:cstheme="minorHAnsi"/>
          <w:color w:val="000000" w:themeColor="text1"/>
        </w:rPr>
        <w:t>this</w:t>
      </w:r>
      <w:r w:rsidR="00290755">
        <w:rPr>
          <w:rFonts w:asciiTheme="minorHAnsi" w:hAnsiTheme="minorHAnsi" w:cstheme="minorHAnsi"/>
          <w:color w:val="000000" w:themeColor="text1"/>
        </w:rPr>
        <w:t xml:space="preserve"> program.  For more information, see: </w:t>
      </w:r>
      <w:hyperlink r:id="rId14" w:history="1">
        <w:r w:rsidR="009C261F" w:rsidRPr="00290755">
          <w:rPr>
            <w:rStyle w:val="Hyperlink"/>
            <w:rFonts w:asciiTheme="minorHAnsi" w:hAnsiTheme="minorHAnsi" w:cstheme="minorHAnsi"/>
          </w:rPr>
          <w:t>Link to presentation</w:t>
        </w:r>
      </w:hyperlink>
    </w:p>
    <w:p w14:paraId="53B39224" w14:textId="77777777" w:rsidR="00290755" w:rsidRPr="00290755" w:rsidRDefault="00290755" w:rsidP="00290755">
      <w:pPr>
        <w:pStyle w:val="ListParagraph"/>
        <w:ind w:left="180"/>
        <w:rPr>
          <w:rFonts w:asciiTheme="minorHAnsi" w:hAnsiTheme="minorHAnsi" w:cstheme="minorHAnsi"/>
          <w:i/>
          <w:iCs/>
          <w:color w:val="000000" w:themeColor="text1"/>
        </w:rPr>
      </w:pPr>
    </w:p>
    <w:p w14:paraId="1A13B227" w14:textId="0976040C" w:rsidR="007450D8" w:rsidRPr="007B7187" w:rsidRDefault="006A64BA" w:rsidP="007B7187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</w:pPr>
      <w:r w:rsidRPr="007450D8">
        <w:rPr>
          <w:rFonts w:asciiTheme="minorHAnsi" w:hAnsiTheme="minorHAnsi" w:cstheme="minorHAnsi"/>
          <w:b/>
          <w:bCs/>
        </w:rPr>
        <w:t>Statewide Outreach Guidelines:</w:t>
      </w:r>
      <w:r w:rsidRPr="007450D8">
        <w:rPr>
          <w:rFonts w:asciiTheme="minorHAnsi" w:hAnsiTheme="minorHAnsi" w:cstheme="minorHAnsi"/>
        </w:rPr>
        <w:t xml:space="preserve">  </w:t>
      </w:r>
      <w:hyperlink r:id="rId15" w:history="1">
        <w:r w:rsidRPr="007450D8">
          <w:rPr>
            <w:rStyle w:val="Hyperlink"/>
            <w:rFonts w:asciiTheme="minorHAnsi" w:hAnsiTheme="minorHAnsi" w:cstheme="minorHAnsi"/>
          </w:rPr>
          <w:t>Statewide Outreach Guidelines</w:t>
        </w:r>
      </w:hyperlink>
      <w:r w:rsidR="002160EE">
        <w:rPr>
          <w:rStyle w:val="Hyperlink"/>
          <w:rFonts w:asciiTheme="minorHAnsi" w:hAnsiTheme="minorHAnsi" w:cstheme="minorHAnsi"/>
        </w:rPr>
        <w:t xml:space="preserve"> </w:t>
      </w:r>
    </w:p>
    <w:p w14:paraId="4695D2EA" w14:textId="7F5C5114" w:rsidR="006A42E2" w:rsidRPr="00F240EB" w:rsidRDefault="006A42E2" w:rsidP="007B718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These guidelines are currently being used for DOH and DMHAS funded </w:t>
      </w:r>
      <w:r w:rsidR="003D62A8">
        <w:rPr>
          <w:rFonts w:asciiTheme="minorHAnsi" w:hAnsiTheme="minorHAnsi" w:cstheme="minorHAnsi"/>
        </w:rPr>
        <w:t xml:space="preserve">outreach </w:t>
      </w:r>
      <w:r>
        <w:rPr>
          <w:rFonts w:asciiTheme="minorHAnsi" w:hAnsiTheme="minorHAnsi" w:cstheme="minorHAnsi"/>
        </w:rPr>
        <w:t>projects.</w:t>
      </w:r>
    </w:p>
    <w:p w14:paraId="39F4AA2D" w14:textId="10C58F23" w:rsidR="003D5B10" w:rsidRPr="00F240EB" w:rsidRDefault="003D5B10" w:rsidP="007B718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An overview of key components of the guidelines was provided.</w:t>
      </w:r>
    </w:p>
    <w:p w14:paraId="27A044E2" w14:textId="273EC25B" w:rsidR="003D5B10" w:rsidRPr="00F240EB" w:rsidRDefault="003D5B10" w:rsidP="003D5B1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The </w:t>
      </w:r>
      <w:r w:rsidR="006A42E2">
        <w:rPr>
          <w:rFonts w:asciiTheme="minorHAnsi" w:hAnsiTheme="minorHAnsi" w:cstheme="minorHAnsi"/>
        </w:rPr>
        <w:t xml:space="preserve">Steering Committee Meeting </w:t>
      </w:r>
      <w:r>
        <w:rPr>
          <w:rFonts w:asciiTheme="minorHAnsi" w:hAnsiTheme="minorHAnsi" w:cstheme="minorHAnsi"/>
        </w:rPr>
        <w:t xml:space="preserve">will vote in October on whether to adopt the guidelines as requirements for CT BOS funded Street Outreach projects. </w:t>
      </w:r>
    </w:p>
    <w:p w14:paraId="3876F793" w14:textId="3925FC03" w:rsidR="00E1312C" w:rsidRPr="00F240EB" w:rsidRDefault="003D5B10" w:rsidP="003D5B1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Some meeting participants expressed support for adoption so that expectations are aligned across the various funders.</w:t>
      </w:r>
    </w:p>
    <w:p w14:paraId="26EC4046" w14:textId="77777777" w:rsidR="006A42E2" w:rsidRPr="005515C4" w:rsidRDefault="006A42E2" w:rsidP="006A42E2">
      <w:pPr>
        <w:pStyle w:val="ListParagraph"/>
        <w:rPr>
          <w:rFonts w:asciiTheme="minorHAnsi" w:hAnsiTheme="minorHAnsi" w:cstheme="minorHAnsi"/>
          <w:b/>
          <w:bCs/>
        </w:rPr>
      </w:pPr>
    </w:p>
    <w:p w14:paraId="454FFED4" w14:textId="6D44DD8F" w:rsidR="001862D7" w:rsidRPr="002B58FF" w:rsidRDefault="00001736" w:rsidP="00420C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Partner </w:t>
      </w:r>
      <w:r w:rsidR="001862D7">
        <w:rPr>
          <w:rFonts w:asciiTheme="minorHAnsi" w:hAnsiTheme="minorHAnsi" w:cstheme="minorHAnsi"/>
          <w:b/>
          <w:bCs/>
        </w:rPr>
        <w:t>Announcements</w:t>
      </w:r>
      <w:r w:rsidR="005553DE">
        <w:rPr>
          <w:rFonts w:asciiTheme="minorHAnsi" w:hAnsiTheme="minorHAnsi" w:cstheme="minorHAnsi"/>
          <w:b/>
          <w:bCs/>
        </w:rPr>
        <w:t xml:space="preserve"> </w:t>
      </w:r>
    </w:p>
    <w:p w14:paraId="6148B569" w14:textId="77777777" w:rsidR="00420C0E" w:rsidRDefault="00420C0E" w:rsidP="00420C0E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336" w:afterAutospacing="0"/>
        <w:ind w:left="81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42424"/>
        </w:rPr>
        <w:t xml:space="preserve">Updated information was provided after the SC meeting by New Reach regarding their </w:t>
      </w:r>
      <w:r w:rsidR="009157EE" w:rsidRPr="00420C0E">
        <w:rPr>
          <w:rFonts w:asciiTheme="minorHAnsi" w:hAnsiTheme="minorHAnsi" w:cstheme="minorHAnsi"/>
          <w:color w:val="242424"/>
        </w:rPr>
        <w:t>Day 1 Families Fund Project</w:t>
      </w:r>
      <w:r>
        <w:rPr>
          <w:rFonts w:asciiTheme="minorHAnsi" w:hAnsiTheme="minorHAnsi" w:cstheme="minorHAnsi"/>
          <w:color w:val="242424"/>
        </w:rPr>
        <w:t xml:space="preserve">. </w:t>
      </w:r>
    </w:p>
    <w:p w14:paraId="6B142095" w14:textId="092FA7DC" w:rsidR="009157EE" w:rsidRPr="00420C0E" w:rsidRDefault="00420C0E" w:rsidP="00A8591C">
      <w:pPr>
        <w:pStyle w:val="NormalWeb"/>
        <w:numPr>
          <w:ilvl w:val="1"/>
          <w:numId w:val="51"/>
        </w:numPr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color w:val="212121"/>
        </w:rPr>
      </w:pPr>
      <w:r w:rsidRPr="00420C0E">
        <w:rPr>
          <w:rFonts w:asciiTheme="minorHAnsi" w:hAnsiTheme="minorHAnsi" w:cstheme="minorHAnsi"/>
          <w:color w:val="242424"/>
        </w:rPr>
        <w:lastRenderedPageBreak/>
        <w:t>Day 1 Families Fund Project</w:t>
      </w:r>
      <w:r w:rsidRPr="00420C0E">
        <w:rPr>
          <w:rFonts w:asciiTheme="minorHAnsi" w:hAnsiTheme="minorHAnsi" w:cstheme="minorHAnsi"/>
          <w:color w:val="242424"/>
        </w:rPr>
        <w:t xml:space="preserve"> </w:t>
      </w:r>
      <w:r w:rsidR="009157EE" w:rsidRPr="00420C0E">
        <w:rPr>
          <w:rFonts w:asciiTheme="minorHAnsi" w:hAnsiTheme="minorHAnsi" w:cstheme="minorHAnsi"/>
          <w:color w:val="242424"/>
        </w:rPr>
        <w:t>will be temporarily closed to new funding requests. Since January 2023, over 80 families, including 273 people, were able to attain or maintain stable housing using the Day 1 Funds. This dashboard shows the funds that were used across the state as well as the number of families, and people, that were helped.  </w:t>
      </w:r>
      <w:hyperlink r:id="rId16" w:tooltip="https://public.tableau.com/app/profile/newreachqa/viz/Day1FamiliesFundProject/Story1" w:history="1">
        <w:r w:rsidR="009157EE" w:rsidRPr="00420C0E">
          <w:rPr>
            <w:rStyle w:val="Hyperlink"/>
            <w:rFonts w:asciiTheme="minorHAnsi" w:hAnsiTheme="minorHAnsi" w:cstheme="minorHAnsi"/>
            <w:color w:val="8764B8"/>
          </w:rPr>
          <w:t>https://public.tableau.com/app/profile/newreachqa/viz/Day1FamiliesFundProject/Story1</w:t>
        </w:r>
      </w:hyperlink>
    </w:p>
    <w:p w14:paraId="6E60D619" w14:textId="35E158EE" w:rsidR="001B72DF" w:rsidRPr="001B72DF" w:rsidRDefault="00927B65" w:rsidP="001B72DF">
      <w:pPr>
        <w:pStyle w:val="ListParagraph"/>
        <w:numPr>
          <w:ilvl w:val="0"/>
          <w:numId w:val="47"/>
        </w:numPr>
        <w:ind w:left="720"/>
        <w:rPr>
          <w:rFonts w:asciiTheme="minorHAnsi" w:hAnsiTheme="minorHAnsi" w:cstheme="minorHAnsi"/>
          <w:i/>
          <w:iCs/>
          <w:u w:val="single"/>
        </w:rPr>
      </w:pPr>
      <w:r w:rsidRPr="00927B65">
        <w:rPr>
          <w:rFonts w:asciiTheme="minorHAnsi" w:hAnsiTheme="minorHAnsi" w:cstheme="minorHAnsi"/>
          <w:color w:val="202124"/>
          <w:shd w:val="clear" w:color="auto" w:fill="FFFFFF"/>
        </w:rPr>
        <w:t>Tania Banks reminded providers that the latest measure, folded into the state budget, would extend Medicaid coverage, known as HUSKY, to</w:t>
      </w:r>
      <w:r w:rsidRPr="00927B65">
        <w:rPr>
          <w:rStyle w:val="apple-converted-space"/>
          <w:rFonts w:asciiTheme="minorHAnsi" w:eastAsiaTheme="minorEastAsia" w:hAnsiTheme="minorHAnsi" w:cstheme="minorHAnsi"/>
          <w:color w:val="202124"/>
          <w:shd w:val="clear" w:color="auto" w:fill="FFFFFF"/>
        </w:rPr>
        <w:t> </w:t>
      </w:r>
      <w:r w:rsidRPr="00927B65">
        <w:rPr>
          <w:rFonts w:asciiTheme="minorHAnsi" w:hAnsiTheme="minorHAnsi" w:cstheme="minorHAnsi"/>
          <w:color w:val="040C28"/>
        </w:rPr>
        <w:t>children 15 and younger regardless of their immigration status, so long as their families meet the qualifying income limit</w:t>
      </w:r>
      <w:r w:rsidRPr="00927B65">
        <w:rPr>
          <w:rFonts w:asciiTheme="minorHAnsi" w:hAnsiTheme="minorHAnsi" w:cstheme="minorHAnsi"/>
          <w:color w:val="202124"/>
          <w:shd w:val="clear" w:color="auto" w:fill="FFFFFF"/>
        </w:rPr>
        <w:t xml:space="preserve">. Current law allows kids 12 and younger to access the benefit.  Tania can attend events to ensure that people understand the broadened eligibility.  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Contact Tania: </w:t>
      </w:r>
      <w:r w:rsidRPr="00927B65">
        <w:rPr>
          <w:rFonts w:asciiTheme="minorHAnsi" w:hAnsiTheme="minorHAnsi" w:cstheme="minorHAnsi"/>
          <w:color w:val="202124"/>
          <w:u w:val="single"/>
          <w:shd w:val="clear" w:color="auto" w:fill="FFFFFF"/>
        </w:rPr>
        <w:t>tqimaribanks@gmail.com</w:t>
      </w:r>
    </w:p>
    <w:p w14:paraId="39A503B5" w14:textId="53CA807C" w:rsidR="001B72DF" w:rsidRPr="001B72DF" w:rsidRDefault="001B72DF" w:rsidP="00A8591C">
      <w:pPr>
        <w:pStyle w:val="ListParagraph"/>
        <w:numPr>
          <w:ilvl w:val="0"/>
          <w:numId w:val="52"/>
        </w:numPr>
        <w:ind w:left="990"/>
        <w:rPr>
          <w:rFonts w:asciiTheme="minorHAnsi" w:hAnsiTheme="minorHAnsi" w:cstheme="minorHAnsi"/>
          <w:color w:val="7030A0"/>
        </w:rPr>
      </w:pPr>
      <w:r w:rsidRPr="001B72DF">
        <w:rPr>
          <w:rFonts w:asciiTheme="minorHAnsi" w:hAnsiTheme="minorHAnsi" w:cstheme="minorHAnsi"/>
          <w:color w:val="7030A0"/>
        </w:rPr>
        <w:fldChar w:fldCharType="begin"/>
      </w:r>
      <w:r w:rsidRPr="001B72DF">
        <w:rPr>
          <w:rFonts w:asciiTheme="minorHAnsi" w:hAnsiTheme="minorHAnsi" w:cstheme="minorHAnsi"/>
          <w:color w:val="7030A0"/>
        </w:rPr>
        <w:instrText>HYPERLINK "https://acrobat.adobe.com/link/review?uri=urn:aaid:scds:US:f45bd338-231e-397a-88a4-b551cff222bb"</w:instrText>
      </w:r>
      <w:r w:rsidRPr="001B72DF">
        <w:rPr>
          <w:rFonts w:asciiTheme="minorHAnsi" w:hAnsiTheme="minorHAnsi" w:cstheme="minorHAnsi"/>
          <w:color w:val="7030A0"/>
        </w:rPr>
      </w:r>
      <w:r w:rsidRPr="001B72DF">
        <w:rPr>
          <w:rFonts w:asciiTheme="minorHAnsi" w:hAnsiTheme="minorHAnsi" w:cstheme="minorHAnsi"/>
          <w:color w:val="7030A0"/>
        </w:rPr>
        <w:fldChar w:fldCharType="separate"/>
      </w:r>
      <w:r w:rsidRPr="001B72DF">
        <w:rPr>
          <w:rStyle w:val="Hyperlink"/>
          <w:rFonts w:asciiTheme="minorHAnsi" w:hAnsiTheme="minorHAnsi" w:cstheme="minorHAnsi"/>
          <w:color w:val="7030A0"/>
        </w:rPr>
        <w:t>HUSKY pre/</w:t>
      </w:r>
      <w:proofErr w:type="spellStart"/>
      <w:r w:rsidRPr="001B72DF">
        <w:rPr>
          <w:rStyle w:val="Hyperlink"/>
          <w:rFonts w:asciiTheme="minorHAnsi" w:hAnsiTheme="minorHAnsi" w:cstheme="minorHAnsi"/>
          <w:color w:val="7030A0"/>
        </w:rPr>
        <w:t>post partum</w:t>
      </w:r>
      <w:proofErr w:type="spellEnd"/>
      <w:r w:rsidRPr="001B72DF">
        <w:rPr>
          <w:rStyle w:val="Hyperlink"/>
          <w:rFonts w:asciiTheme="minorHAnsi" w:hAnsiTheme="minorHAnsi" w:cstheme="minorHAnsi"/>
          <w:color w:val="7030A0"/>
        </w:rPr>
        <w:t xml:space="preserve"> info</w:t>
      </w:r>
      <w:r w:rsidRPr="001B72DF">
        <w:rPr>
          <w:rFonts w:asciiTheme="minorHAnsi" w:hAnsiTheme="minorHAnsi" w:cstheme="minorHAnsi"/>
          <w:color w:val="7030A0"/>
        </w:rPr>
        <w:fldChar w:fldCharType="end"/>
      </w:r>
    </w:p>
    <w:p w14:paraId="3A00CD6B" w14:textId="17992F2C" w:rsidR="001B72DF" w:rsidRPr="001B72DF" w:rsidRDefault="001B72DF" w:rsidP="00A8591C">
      <w:pPr>
        <w:pStyle w:val="ListParagraph"/>
        <w:numPr>
          <w:ilvl w:val="0"/>
          <w:numId w:val="52"/>
        </w:numPr>
        <w:ind w:left="990"/>
        <w:rPr>
          <w:rFonts w:asciiTheme="minorHAnsi" w:hAnsiTheme="minorHAnsi" w:cstheme="minorHAnsi"/>
          <w:color w:val="7030A0"/>
        </w:rPr>
      </w:pPr>
      <w:r w:rsidRPr="001B72DF">
        <w:rPr>
          <w:rFonts w:asciiTheme="minorHAnsi" w:hAnsiTheme="minorHAnsi" w:cstheme="minorHAnsi"/>
          <w:color w:val="7030A0"/>
        </w:rPr>
        <w:fldChar w:fldCharType="begin"/>
      </w:r>
      <w:r w:rsidRPr="001B72DF">
        <w:rPr>
          <w:rFonts w:asciiTheme="minorHAnsi" w:hAnsiTheme="minorHAnsi" w:cstheme="minorHAnsi"/>
          <w:color w:val="7030A0"/>
        </w:rPr>
        <w:instrText>HYPERLINK "https://acrobat.adobe.com/link/review?uri=urn:aaid:scds:US:cd8b2e94-21a5-321b-a5b9-e3ab331c1b99"</w:instrText>
      </w:r>
      <w:r w:rsidRPr="001B72DF">
        <w:rPr>
          <w:rFonts w:asciiTheme="minorHAnsi" w:hAnsiTheme="minorHAnsi" w:cstheme="minorHAnsi"/>
          <w:color w:val="7030A0"/>
        </w:rPr>
      </w:r>
      <w:r w:rsidRPr="001B72DF">
        <w:rPr>
          <w:rFonts w:asciiTheme="minorHAnsi" w:hAnsiTheme="minorHAnsi" w:cstheme="minorHAnsi"/>
          <w:color w:val="7030A0"/>
        </w:rPr>
        <w:fldChar w:fldCharType="separate"/>
      </w:r>
      <w:r w:rsidRPr="001B72DF">
        <w:rPr>
          <w:rStyle w:val="Hyperlink"/>
          <w:rFonts w:asciiTheme="minorHAnsi" w:hAnsiTheme="minorHAnsi" w:cstheme="minorHAnsi"/>
          <w:color w:val="7030A0"/>
        </w:rPr>
        <w:t>HUSKY benefits for Immigrants</w:t>
      </w:r>
      <w:r w:rsidRPr="001B72DF">
        <w:rPr>
          <w:rFonts w:asciiTheme="minorHAnsi" w:hAnsiTheme="minorHAnsi" w:cstheme="minorHAnsi"/>
          <w:color w:val="7030A0"/>
        </w:rPr>
        <w:fldChar w:fldCharType="end"/>
      </w:r>
    </w:p>
    <w:p w14:paraId="51B95779" w14:textId="77777777" w:rsidR="001B72DF" w:rsidRPr="00927B65" w:rsidRDefault="001B72DF" w:rsidP="00927B65">
      <w:pPr>
        <w:pStyle w:val="ListParagraph"/>
        <w:ind w:left="18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4FCE765" w14:textId="47F0CA2D" w:rsidR="00E0279D" w:rsidRPr="00E16B1B" w:rsidRDefault="00E0279D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Other Business</w:t>
      </w:r>
    </w:p>
    <w:p w14:paraId="23F0009F" w14:textId="77777777" w:rsidR="00A526CD" w:rsidRPr="0038586E" w:rsidRDefault="00A526CD" w:rsidP="00E0279D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3A4421DE" w14:textId="161D5FBB" w:rsidR="00545534" w:rsidRPr="00E16B1B" w:rsidRDefault="00A134B4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S</w:t>
      </w:r>
      <w:r w:rsidR="006C7B50" w:rsidRPr="00E16B1B">
        <w:rPr>
          <w:rFonts w:asciiTheme="minorHAnsi" w:hAnsiTheme="minorHAnsi" w:cstheme="minorHAnsi"/>
          <w:b/>
          <w:bCs/>
        </w:rPr>
        <w:t xml:space="preserve">teering </w:t>
      </w:r>
      <w:r w:rsidR="00545534" w:rsidRPr="00E16B1B">
        <w:rPr>
          <w:rFonts w:asciiTheme="minorHAnsi" w:hAnsiTheme="minorHAnsi" w:cstheme="minorHAnsi"/>
          <w:b/>
          <w:bCs/>
        </w:rPr>
        <w:t>C</w:t>
      </w:r>
      <w:r w:rsidR="006C7B50" w:rsidRPr="00E16B1B">
        <w:rPr>
          <w:rFonts w:asciiTheme="minorHAnsi" w:hAnsiTheme="minorHAnsi" w:cstheme="minorHAnsi"/>
          <w:b/>
          <w:bCs/>
        </w:rPr>
        <w:t>ommittee</w:t>
      </w:r>
      <w:r w:rsidR="00545534" w:rsidRPr="00E16B1B">
        <w:rPr>
          <w:rFonts w:asciiTheme="minorHAnsi" w:hAnsiTheme="minorHAnsi" w:cstheme="minorHAnsi"/>
          <w:b/>
          <w:bCs/>
        </w:rPr>
        <w:t xml:space="preserve"> Meeting Schedule </w:t>
      </w:r>
    </w:p>
    <w:p w14:paraId="03647883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October 20, 2023; 11-12:30</w:t>
      </w:r>
    </w:p>
    <w:p w14:paraId="406FF588" w14:textId="53B03E4C" w:rsidR="000B0015" w:rsidRPr="00A736E3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/>
          <w:sz w:val="24"/>
          <w:szCs w:val="24"/>
        </w:rPr>
      </w:pPr>
      <w:r w:rsidRPr="00A736E3">
        <w:rPr>
          <w:rFonts w:asciiTheme="minorHAnsi" w:hAnsiTheme="minorHAnsi" w:cstheme="minorHAnsi"/>
          <w:b/>
          <w:sz w:val="24"/>
          <w:szCs w:val="24"/>
        </w:rPr>
        <w:t>November 17, 2023; 11-1</w:t>
      </w:r>
      <w:r w:rsidR="00E57B11" w:rsidRPr="00A736E3">
        <w:rPr>
          <w:rFonts w:asciiTheme="minorHAnsi" w:hAnsiTheme="minorHAnsi" w:cstheme="minorHAnsi"/>
          <w:b/>
          <w:sz w:val="24"/>
          <w:szCs w:val="24"/>
        </w:rPr>
        <w:t>:0</w:t>
      </w:r>
      <w:r w:rsidRPr="00A736E3">
        <w:rPr>
          <w:rFonts w:asciiTheme="minorHAnsi" w:hAnsiTheme="minorHAnsi" w:cstheme="minorHAnsi"/>
          <w:b/>
          <w:sz w:val="24"/>
          <w:szCs w:val="24"/>
        </w:rPr>
        <w:t>0</w:t>
      </w:r>
      <w:r w:rsidR="00E57B11" w:rsidRPr="00A736E3">
        <w:rPr>
          <w:rFonts w:asciiTheme="minorHAnsi" w:hAnsiTheme="minorHAnsi" w:cstheme="minorHAnsi"/>
          <w:b/>
          <w:sz w:val="24"/>
          <w:szCs w:val="24"/>
        </w:rPr>
        <w:t xml:space="preserve"> – Semi-annual Meeting</w:t>
      </w:r>
    </w:p>
    <w:p w14:paraId="4E2FE058" w14:textId="5E33F7DE" w:rsidR="00757FEB" w:rsidRDefault="000B0015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 xml:space="preserve">December 15, 2023; </w:t>
      </w:r>
      <w:bookmarkStart w:id="0" w:name="_Hlk141971651"/>
      <w:r w:rsidRPr="00E16B1B">
        <w:rPr>
          <w:rFonts w:asciiTheme="minorHAnsi" w:hAnsiTheme="minorHAnsi" w:cstheme="minorHAnsi"/>
          <w:bCs/>
          <w:sz w:val="24"/>
          <w:szCs w:val="24"/>
        </w:rPr>
        <w:t>11-12:30</w:t>
      </w:r>
      <w:bookmarkEnd w:id="0"/>
    </w:p>
    <w:p w14:paraId="55E7B31C" w14:textId="22A5AC35" w:rsidR="003068F1" w:rsidRPr="006D4537" w:rsidRDefault="003068F1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6D4537">
        <w:rPr>
          <w:rFonts w:asciiTheme="minorHAnsi" w:hAnsiTheme="minorHAnsi" w:cstheme="minorHAnsi"/>
          <w:bCs/>
          <w:sz w:val="24"/>
          <w:szCs w:val="24"/>
        </w:rPr>
        <w:t>January</w:t>
      </w:r>
      <w:r w:rsidR="006D4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6264">
        <w:rPr>
          <w:rFonts w:asciiTheme="minorHAnsi" w:hAnsiTheme="minorHAnsi" w:cstheme="minorHAnsi"/>
          <w:bCs/>
          <w:sz w:val="24"/>
          <w:szCs w:val="24"/>
        </w:rPr>
        <w:t xml:space="preserve">19, 2024; </w:t>
      </w:r>
      <w:r w:rsidR="00206264" w:rsidRPr="00E16B1B">
        <w:rPr>
          <w:rFonts w:asciiTheme="minorHAnsi" w:hAnsiTheme="minorHAnsi" w:cstheme="minorHAnsi"/>
          <w:bCs/>
          <w:sz w:val="24"/>
          <w:szCs w:val="24"/>
        </w:rPr>
        <w:t>11-12:30</w:t>
      </w:r>
    </w:p>
    <w:p w14:paraId="77B40982" w14:textId="35C0BF70" w:rsidR="003068F1" w:rsidRPr="006D4537" w:rsidRDefault="003068F1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6D4537">
        <w:rPr>
          <w:rFonts w:asciiTheme="minorHAnsi" w:hAnsiTheme="minorHAnsi" w:cstheme="minorHAnsi"/>
          <w:bCs/>
          <w:sz w:val="24"/>
          <w:szCs w:val="24"/>
        </w:rPr>
        <w:t>February</w:t>
      </w:r>
      <w:r w:rsidR="006D4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6264">
        <w:rPr>
          <w:rFonts w:asciiTheme="minorHAnsi" w:hAnsiTheme="minorHAnsi" w:cstheme="minorHAnsi"/>
          <w:bCs/>
          <w:sz w:val="24"/>
          <w:szCs w:val="24"/>
        </w:rPr>
        <w:t xml:space="preserve">16, 2024; </w:t>
      </w:r>
      <w:r w:rsidR="00206264" w:rsidRPr="00E16B1B">
        <w:rPr>
          <w:rFonts w:asciiTheme="minorHAnsi" w:hAnsiTheme="minorHAnsi" w:cstheme="minorHAnsi"/>
          <w:bCs/>
          <w:sz w:val="24"/>
          <w:szCs w:val="24"/>
        </w:rPr>
        <w:t>11-12:30</w:t>
      </w:r>
    </w:p>
    <w:p w14:paraId="66007F4C" w14:textId="534F2598" w:rsidR="003068F1" w:rsidRPr="006D4537" w:rsidRDefault="003068F1" w:rsidP="00C75D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6D4537">
        <w:rPr>
          <w:rFonts w:asciiTheme="minorHAnsi" w:hAnsiTheme="minorHAnsi" w:cstheme="minorHAnsi"/>
          <w:bCs/>
          <w:sz w:val="24"/>
          <w:szCs w:val="24"/>
        </w:rPr>
        <w:t xml:space="preserve">March </w:t>
      </w:r>
      <w:r w:rsidR="00206264">
        <w:rPr>
          <w:rFonts w:asciiTheme="minorHAnsi" w:hAnsiTheme="minorHAnsi" w:cstheme="minorHAnsi"/>
          <w:bCs/>
          <w:sz w:val="24"/>
          <w:szCs w:val="24"/>
        </w:rPr>
        <w:t>15, 2024; 11-12:30</w:t>
      </w:r>
    </w:p>
    <w:sectPr w:rsidR="003068F1" w:rsidRPr="006D4537" w:rsidSect="00C6226B">
      <w:headerReference w:type="default" r:id="rId1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4F04" w14:textId="77777777" w:rsidR="00123B31" w:rsidRDefault="00123B31" w:rsidP="0061233C">
      <w:r>
        <w:separator/>
      </w:r>
    </w:p>
  </w:endnote>
  <w:endnote w:type="continuationSeparator" w:id="0">
    <w:p w14:paraId="74C850E7" w14:textId="77777777" w:rsidR="00123B31" w:rsidRDefault="00123B31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C898" w14:textId="77777777" w:rsidR="00123B31" w:rsidRDefault="00123B31" w:rsidP="0061233C">
      <w:r>
        <w:separator/>
      </w:r>
    </w:p>
  </w:footnote>
  <w:footnote w:type="continuationSeparator" w:id="0">
    <w:p w14:paraId="4F9075EF" w14:textId="77777777" w:rsidR="00123B31" w:rsidRDefault="00123B31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047"/>
    <w:multiLevelType w:val="hybridMultilevel"/>
    <w:tmpl w:val="9CE455CE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501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5733" w:hanging="180"/>
      </w:pPr>
    </w:lvl>
    <w:lvl w:ilvl="6" w:tplc="FFFFFFFF">
      <w:start w:val="1"/>
      <w:numFmt w:val="decimal"/>
      <w:lvlText w:val="%7."/>
      <w:lvlJc w:val="left"/>
      <w:pPr>
        <w:ind w:left="6453" w:hanging="360"/>
      </w:pPr>
    </w:lvl>
    <w:lvl w:ilvl="7" w:tplc="FFFFFFFF" w:tentative="1">
      <w:start w:val="1"/>
      <w:numFmt w:val="lowerLetter"/>
      <w:lvlText w:val="%8."/>
      <w:lvlJc w:val="left"/>
      <w:pPr>
        <w:ind w:left="7173" w:hanging="360"/>
      </w:pPr>
    </w:lvl>
    <w:lvl w:ilvl="8" w:tplc="FFFFFFFF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01901E47"/>
    <w:multiLevelType w:val="hybridMultilevel"/>
    <w:tmpl w:val="8D6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FEE"/>
    <w:multiLevelType w:val="hybridMultilevel"/>
    <w:tmpl w:val="DAA6C6A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6882FAD"/>
    <w:multiLevelType w:val="hybridMultilevel"/>
    <w:tmpl w:val="841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D7FAD"/>
    <w:multiLevelType w:val="hybridMultilevel"/>
    <w:tmpl w:val="841EE9E0"/>
    <w:lvl w:ilvl="0" w:tplc="C3D8B954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8AD0ECC"/>
    <w:multiLevelType w:val="hybridMultilevel"/>
    <w:tmpl w:val="9CAE2DD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092E5C4F"/>
    <w:multiLevelType w:val="hybridMultilevel"/>
    <w:tmpl w:val="377A8B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A0B064E"/>
    <w:multiLevelType w:val="hybridMultilevel"/>
    <w:tmpl w:val="27F2D1BC"/>
    <w:lvl w:ilvl="0" w:tplc="A460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46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C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2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C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28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B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904983"/>
    <w:multiLevelType w:val="hybridMultilevel"/>
    <w:tmpl w:val="D82821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830A87"/>
    <w:multiLevelType w:val="hybridMultilevel"/>
    <w:tmpl w:val="FACE6140"/>
    <w:lvl w:ilvl="0" w:tplc="42A4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0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2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8B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8D0EBB"/>
    <w:multiLevelType w:val="hybridMultilevel"/>
    <w:tmpl w:val="84B6A2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BF02C0"/>
    <w:multiLevelType w:val="hybridMultilevel"/>
    <w:tmpl w:val="455C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62D26"/>
    <w:multiLevelType w:val="hybridMultilevel"/>
    <w:tmpl w:val="7F6E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971E6"/>
    <w:multiLevelType w:val="hybridMultilevel"/>
    <w:tmpl w:val="B9E2C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1A336C"/>
    <w:multiLevelType w:val="hybridMultilevel"/>
    <w:tmpl w:val="E542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D2622"/>
    <w:multiLevelType w:val="hybridMultilevel"/>
    <w:tmpl w:val="29889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B6DFD"/>
    <w:multiLevelType w:val="hybridMultilevel"/>
    <w:tmpl w:val="9C14126C"/>
    <w:lvl w:ilvl="0" w:tplc="1C22B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EC2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4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3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62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C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4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6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AD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BA3CDA"/>
    <w:multiLevelType w:val="hybridMultilevel"/>
    <w:tmpl w:val="5F96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73848A7"/>
    <w:multiLevelType w:val="hybridMultilevel"/>
    <w:tmpl w:val="01960E94"/>
    <w:lvl w:ilvl="0" w:tplc="812E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F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C90975"/>
    <w:multiLevelType w:val="hybridMultilevel"/>
    <w:tmpl w:val="FA62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433CA"/>
    <w:multiLevelType w:val="multilevel"/>
    <w:tmpl w:val="24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A763045"/>
    <w:multiLevelType w:val="hybridMultilevel"/>
    <w:tmpl w:val="5DC83F8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2EDF58C2"/>
    <w:multiLevelType w:val="hybridMultilevel"/>
    <w:tmpl w:val="909644A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4" w15:restartNumberingAfterBreak="0">
    <w:nsid w:val="38CC233E"/>
    <w:multiLevelType w:val="hybridMultilevel"/>
    <w:tmpl w:val="9664F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E1B646C"/>
    <w:multiLevelType w:val="hybridMultilevel"/>
    <w:tmpl w:val="B0E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3735A"/>
    <w:multiLevelType w:val="hybridMultilevel"/>
    <w:tmpl w:val="446E9AC0"/>
    <w:lvl w:ilvl="0" w:tplc="33C6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1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6E44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8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8C5C89"/>
    <w:multiLevelType w:val="hybridMultilevel"/>
    <w:tmpl w:val="6928B5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5F92E03"/>
    <w:multiLevelType w:val="hybridMultilevel"/>
    <w:tmpl w:val="C17A1AF6"/>
    <w:lvl w:ilvl="0" w:tplc="BDA02D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C68BF2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0EE14">
      <w:start w:val="5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B0B3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6E23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CCA1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8069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AA2DD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5244D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4A253613"/>
    <w:multiLevelType w:val="hybridMultilevel"/>
    <w:tmpl w:val="259C5D10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C3BC8918">
      <w:start w:val="1"/>
      <w:numFmt w:val="lowerRoman"/>
      <w:lvlText w:val="(%5)"/>
      <w:lvlJc w:val="left"/>
      <w:pPr>
        <w:ind w:left="34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4DF8789F"/>
    <w:multiLevelType w:val="hybridMultilevel"/>
    <w:tmpl w:val="5A862B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i w:val="0"/>
      </w:rPr>
    </w:lvl>
    <w:lvl w:ilvl="2" w:tplc="FFFFFFFF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4383" w:hanging="180"/>
      </w:pPr>
    </w:lvl>
    <w:lvl w:ilvl="6" w:tplc="FFFFFFFF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 w15:restartNumberingAfterBreak="0">
    <w:nsid w:val="4F8F5CC6"/>
    <w:multiLevelType w:val="hybridMultilevel"/>
    <w:tmpl w:val="D94486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0F04739"/>
    <w:multiLevelType w:val="hybridMultilevel"/>
    <w:tmpl w:val="44C8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C451F"/>
    <w:multiLevelType w:val="hybridMultilevel"/>
    <w:tmpl w:val="F0BAD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755213B"/>
    <w:multiLevelType w:val="hybridMultilevel"/>
    <w:tmpl w:val="50F43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7CE42DE"/>
    <w:multiLevelType w:val="hybridMultilevel"/>
    <w:tmpl w:val="EB48D5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8CB1A15"/>
    <w:multiLevelType w:val="hybridMultilevel"/>
    <w:tmpl w:val="9DE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677AD"/>
    <w:multiLevelType w:val="hybridMultilevel"/>
    <w:tmpl w:val="119C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66739"/>
    <w:multiLevelType w:val="hybridMultilevel"/>
    <w:tmpl w:val="8D162DEC"/>
    <w:lvl w:ilvl="0" w:tplc="20A257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8C4010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80B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32D8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2FCCF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4435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272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3606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2411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5B3269C0"/>
    <w:multiLevelType w:val="hybridMultilevel"/>
    <w:tmpl w:val="EE32BA54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5DBB2270"/>
    <w:multiLevelType w:val="hybridMultilevel"/>
    <w:tmpl w:val="99A872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B3121D"/>
    <w:multiLevelType w:val="hybridMultilevel"/>
    <w:tmpl w:val="089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A7B0D"/>
    <w:multiLevelType w:val="hybridMultilevel"/>
    <w:tmpl w:val="F67C89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9331A48"/>
    <w:multiLevelType w:val="hybridMultilevel"/>
    <w:tmpl w:val="77847B82"/>
    <w:lvl w:ilvl="0" w:tplc="DF569D1E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DB06FE60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4" w15:restartNumberingAfterBreak="0">
    <w:nsid w:val="6BEB69AE"/>
    <w:multiLevelType w:val="hybridMultilevel"/>
    <w:tmpl w:val="11E01436"/>
    <w:lvl w:ilvl="0" w:tplc="B7DE3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F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4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AB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CC1028A"/>
    <w:multiLevelType w:val="hybridMultilevel"/>
    <w:tmpl w:val="89E48322"/>
    <w:lvl w:ilvl="0" w:tplc="D070F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32C17"/>
    <w:multiLevelType w:val="hybridMultilevel"/>
    <w:tmpl w:val="44AE2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5690E3D"/>
    <w:multiLevelType w:val="hybridMultilevel"/>
    <w:tmpl w:val="C62AE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5E81381"/>
    <w:multiLevelType w:val="hybridMultilevel"/>
    <w:tmpl w:val="F1029AE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6697434"/>
    <w:multiLevelType w:val="hybridMultilevel"/>
    <w:tmpl w:val="691A84F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0" w15:restartNumberingAfterBreak="0">
    <w:nsid w:val="79173E60"/>
    <w:multiLevelType w:val="hybridMultilevel"/>
    <w:tmpl w:val="3A2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B11A2D"/>
    <w:multiLevelType w:val="hybridMultilevel"/>
    <w:tmpl w:val="D6CE5004"/>
    <w:lvl w:ilvl="0" w:tplc="29EEF5D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5A493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90F6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60580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F4B2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D235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FCD92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C42612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40587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01644850">
    <w:abstractNumId w:val="29"/>
  </w:num>
  <w:num w:numId="2" w16cid:durableId="112792521">
    <w:abstractNumId w:val="18"/>
  </w:num>
  <w:num w:numId="3" w16cid:durableId="856700603">
    <w:abstractNumId w:val="46"/>
  </w:num>
  <w:num w:numId="4" w16cid:durableId="102455147">
    <w:abstractNumId w:val="41"/>
  </w:num>
  <w:num w:numId="5" w16cid:durableId="1107889802">
    <w:abstractNumId w:val="21"/>
  </w:num>
  <w:num w:numId="6" w16cid:durableId="738215816">
    <w:abstractNumId w:val="30"/>
  </w:num>
  <w:num w:numId="7" w16cid:durableId="2129859767">
    <w:abstractNumId w:val="0"/>
  </w:num>
  <w:num w:numId="8" w16cid:durableId="1956788798">
    <w:abstractNumId w:val="25"/>
  </w:num>
  <w:num w:numId="9" w16cid:durableId="717903149">
    <w:abstractNumId w:val="23"/>
  </w:num>
  <w:num w:numId="10" w16cid:durableId="1502551213">
    <w:abstractNumId w:val="43"/>
  </w:num>
  <w:num w:numId="11" w16cid:durableId="1509755016">
    <w:abstractNumId w:val="47"/>
  </w:num>
  <w:num w:numId="12" w16cid:durableId="207298497">
    <w:abstractNumId w:val="34"/>
  </w:num>
  <w:num w:numId="13" w16cid:durableId="2130510944">
    <w:abstractNumId w:val="45"/>
  </w:num>
  <w:num w:numId="14" w16cid:durableId="1980183548">
    <w:abstractNumId w:val="22"/>
  </w:num>
  <w:num w:numId="15" w16cid:durableId="1259171156">
    <w:abstractNumId w:val="39"/>
  </w:num>
  <w:num w:numId="16" w16cid:durableId="1005397996">
    <w:abstractNumId w:val="32"/>
  </w:num>
  <w:num w:numId="17" w16cid:durableId="510409294">
    <w:abstractNumId w:val="50"/>
  </w:num>
  <w:num w:numId="18" w16cid:durableId="1528132615">
    <w:abstractNumId w:val="19"/>
  </w:num>
  <w:num w:numId="19" w16cid:durableId="1260456133">
    <w:abstractNumId w:val="44"/>
  </w:num>
  <w:num w:numId="20" w16cid:durableId="1583221105">
    <w:abstractNumId w:val="26"/>
  </w:num>
  <w:num w:numId="21" w16cid:durableId="226037051">
    <w:abstractNumId w:val="27"/>
  </w:num>
  <w:num w:numId="22" w16cid:durableId="365107178">
    <w:abstractNumId w:val="15"/>
  </w:num>
  <w:num w:numId="23" w16cid:durableId="1165323767">
    <w:abstractNumId w:val="4"/>
  </w:num>
  <w:num w:numId="24" w16cid:durableId="1145505656">
    <w:abstractNumId w:val="9"/>
  </w:num>
  <w:num w:numId="25" w16cid:durableId="1722944443">
    <w:abstractNumId w:val="20"/>
  </w:num>
  <w:num w:numId="26" w16cid:durableId="717900632">
    <w:abstractNumId w:val="24"/>
  </w:num>
  <w:num w:numId="27" w16cid:durableId="162093548">
    <w:abstractNumId w:val="5"/>
  </w:num>
  <w:num w:numId="28" w16cid:durableId="930166901">
    <w:abstractNumId w:val="13"/>
  </w:num>
  <w:num w:numId="29" w16cid:durableId="254174185">
    <w:abstractNumId w:val="14"/>
  </w:num>
  <w:num w:numId="30" w16cid:durableId="609823027">
    <w:abstractNumId w:val="33"/>
  </w:num>
  <w:num w:numId="31" w16cid:durableId="1143932845">
    <w:abstractNumId w:val="12"/>
  </w:num>
  <w:num w:numId="32" w16cid:durableId="1723749094">
    <w:abstractNumId w:val="3"/>
  </w:num>
  <w:num w:numId="33" w16cid:durableId="1341198528">
    <w:abstractNumId w:val="37"/>
  </w:num>
  <w:num w:numId="34" w16cid:durableId="1338843379">
    <w:abstractNumId w:val="31"/>
  </w:num>
  <w:num w:numId="35" w16cid:durableId="1507091528">
    <w:abstractNumId w:val="36"/>
  </w:num>
  <w:num w:numId="36" w16cid:durableId="899292138">
    <w:abstractNumId w:val="17"/>
  </w:num>
  <w:num w:numId="37" w16cid:durableId="561647596">
    <w:abstractNumId w:val="1"/>
  </w:num>
  <w:num w:numId="38" w16cid:durableId="660155007">
    <w:abstractNumId w:val="11"/>
  </w:num>
  <w:num w:numId="39" w16cid:durableId="937131306">
    <w:abstractNumId w:val="48"/>
  </w:num>
  <w:num w:numId="40" w16cid:durableId="879129269">
    <w:abstractNumId w:val="40"/>
  </w:num>
  <w:num w:numId="41" w16cid:durableId="1781874101">
    <w:abstractNumId w:val="10"/>
  </w:num>
  <w:num w:numId="42" w16cid:durableId="813330784">
    <w:abstractNumId w:val="16"/>
  </w:num>
  <w:num w:numId="43" w16cid:durableId="1739940745">
    <w:abstractNumId w:val="38"/>
  </w:num>
  <w:num w:numId="44" w16cid:durableId="463355883">
    <w:abstractNumId w:val="28"/>
  </w:num>
  <w:num w:numId="45" w16cid:durableId="869297770">
    <w:abstractNumId w:val="7"/>
  </w:num>
  <w:num w:numId="46" w16cid:durableId="161816166">
    <w:abstractNumId w:val="35"/>
  </w:num>
  <w:num w:numId="47" w16cid:durableId="364329267">
    <w:abstractNumId w:val="6"/>
  </w:num>
  <w:num w:numId="48" w16cid:durableId="71708894">
    <w:abstractNumId w:val="51"/>
  </w:num>
  <w:num w:numId="49" w16cid:durableId="386608967">
    <w:abstractNumId w:val="49"/>
  </w:num>
  <w:num w:numId="50" w16cid:durableId="1040865252">
    <w:abstractNumId w:val="8"/>
  </w:num>
  <w:num w:numId="51" w16cid:durableId="961963013">
    <w:abstractNumId w:val="42"/>
  </w:num>
  <w:num w:numId="52" w16cid:durableId="205966607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1736"/>
    <w:rsid w:val="00004335"/>
    <w:rsid w:val="00004393"/>
    <w:rsid w:val="00004488"/>
    <w:rsid w:val="00004713"/>
    <w:rsid w:val="00004C07"/>
    <w:rsid w:val="00006791"/>
    <w:rsid w:val="00007033"/>
    <w:rsid w:val="00007B74"/>
    <w:rsid w:val="0001040E"/>
    <w:rsid w:val="0001173F"/>
    <w:rsid w:val="00011EE6"/>
    <w:rsid w:val="00015D5A"/>
    <w:rsid w:val="0001720A"/>
    <w:rsid w:val="0001799D"/>
    <w:rsid w:val="00021298"/>
    <w:rsid w:val="00021B49"/>
    <w:rsid w:val="00022629"/>
    <w:rsid w:val="00022646"/>
    <w:rsid w:val="00022989"/>
    <w:rsid w:val="0002421C"/>
    <w:rsid w:val="000245FD"/>
    <w:rsid w:val="00027136"/>
    <w:rsid w:val="00027899"/>
    <w:rsid w:val="00030B32"/>
    <w:rsid w:val="000310B3"/>
    <w:rsid w:val="0003115E"/>
    <w:rsid w:val="00031D5E"/>
    <w:rsid w:val="0003276E"/>
    <w:rsid w:val="00032BC1"/>
    <w:rsid w:val="00033A9A"/>
    <w:rsid w:val="000342FB"/>
    <w:rsid w:val="00034624"/>
    <w:rsid w:val="00035616"/>
    <w:rsid w:val="0003659D"/>
    <w:rsid w:val="00037C4C"/>
    <w:rsid w:val="000419D7"/>
    <w:rsid w:val="00042D76"/>
    <w:rsid w:val="00044874"/>
    <w:rsid w:val="00045C50"/>
    <w:rsid w:val="00045DA0"/>
    <w:rsid w:val="000472A3"/>
    <w:rsid w:val="00047A69"/>
    <w:rsid w:val="0005012E"/>
    <w:rsid w:val="00050725"/>
    <w:rsid w:val="00051296"/>
    <w:rsid w:val="000525C7"/>
    <w:rsid w:val="00054514"/>
    <w:rsid w:val="00054C99"/>
    <w:rsid w:val="00055A6A"/>
    <w:rsid w:val="0005746B"/>
    <w:rsid w:val="000575B5"/>
    <w:rsid w:val="00062156"/>
    <w:rsid w:val="00064521"/>
    <w:rsid w:val="00064ABC"/>
    <w:rsid w:val="00065329"/>
    <w:rsid w:val="00065C49"/>
    <w:rsid w:val="00065D01"/>
    <w:rsid w:val="0006782A"/>
    <w:rsid w:val="000715CB"/>
    <w:rsid w:val="00071988"/>
    <w:rsid w:val="00072602"/>
    <w:rsid w:val="000728E8"/>
    <w:rsid w:val="00073276"/>
    <w:rsid w:val="000736B6"/>
    <w:rsid w:val="00074158"/>
    <w:rsid w:val="00074A66"/>
    <w:rsid w:val="000762E0"/>
    <w:rsid w:val="0007656E"/>
    <w:rsid w:val="00076B70"/>
    <w:rsid w:val="000810BC"/>
    <w:rsid w:val="00081341"/>
    <w:rsid w:val="00082358"/>
    <w:rsid w:val="0008259E"/>
    <w:rsid w:val="000826AE"/>
    <w:rsid w:val="00082C8E"/>
    <w:rsid w:val="0008310F"/>
    <w:rsid w:val="00083AA3"/>
    <w:rsid w:val="00083BCB"/>
    <w:rsid w:val="0008488B"/>
    <w:rsid w:val="00084AB7"/>
    <w:rsid w:val="00085794"/>
    <w:rsid w:val="00085A03"/>
    <w:rsid w:val="00085A95"/>
    <w:rsid w:val="00085BF6"/>
    <w:rsid w:val="00085C05"/>
    <w:rsid w:val="000860BA"/>
    <w:rsid w:val="00086DB7"/>
    <w:rsid w:val="00087A4D"/>
    <w:rsid w:val="000907EE"/>
    <w:rsid w:val="00090A16"/>
    <w:rsid w:val="00090FA0"/>
    <w:rsid w:val="00092309"/>
    <w:rsid w:val="00092FA2"/>
    <w:rsid w:val="00093F99"/>
    <w:rsid w:val="00094A7A"/>
    <w:rsid w:val="00095A61"/>
    <w:rsid w:val="00096105"/>
    <w:rsid w:val="000965BF"/>
    <w:rsid w:val="00097299"/>
    <w:rsid w:val="00097477"/>
    <w:rsid w:val="00097C7D"/>
    <w:rsid w:val="00097F14"/>
    <w:rsid w:val="000A002E"/>
    <w:rsid w:val="000A0519"/>
    <w:rsid w:val="000A08E0"/>
    <w:rsid w:val="000A22A8"/>
    <w:rsid w:val="000A390A"/>
    <w:rsid w:val="000A416D"/>
    <w:rsid w:val="000A5841"/>
    <w:rsid w:val="000A686F"/>
    <w:rsid w:val="000A70E1"/>
    <w:rsid w:val="000A7633"/>
    <w:rsid w:val="000B0015"/>
    <w:rsid w:val="000B381A"/>
    <w:rsid w:val="000B4DA5"/>
    <w:rsid w:val="000B5E26"/>
    <w:rsid w:val="000B65C7"/>
    <w:rsid w:val="000B6794"/>
    <w:rsid w:val="000B71C3"/>
    <w:rsid w:val="000B7266"/>
    <w:rsid w:val="000C00DC"/>
    <w:rsid w:val="000C0371"/>
    <w:rsid w:val="000C0BC9"/>
    <w:rsid w:val="000C2F35"/>
    <w:rsid w:val="000C4F75"/>
    <w:rsid w:val="000C5BB0"/>
    <w:rsid w:val="000C6C51"/>
    <w:rsid w:val="000D1DAD"/>
    <w:rsid w:val="000D33D7"/>
    <w:rsid w:val="000D3534"/>
    <w:rsid w:val="000D3BF7"/>
    <w:rsid w:val="000D4D65"/>
    <w:rsid w:val="000D53B6"/>
    <w:rsid w:val="000D5819"/>
    <w:rsid w:val="000D61BF"/>
    <w:rsid w:val="000D6918"/>
    <w:rsid w:val="000E05A3"/>
    <w:rsid w:val="000E2D13"/>
    <w:rsid w:val="000E3384"/>
    <w:rsid w:val="000E3C0C"/>
    <w:rsid w:val="000E4673"/>
    <w:rsid w:val="000E493E"/>
    <w:rsid w:val="000E5BF8"/>
    <w:rsid w:val="000E66EE"/>
    <w:rsid w:val="000E6A1B"/>
    <w:rsid w:val="000E6EF7"/>
    <w:rsid w:val="000E75A9"/>
    <w:rsid w:val="000F0342"/>
    <w:rsid w:val="000F08C6"/>
    <w:rsid w:val="000F1BAB"/>
    <w:rsid w:val="000F1F6A"/>
    <w:rsid w:val="000F5520"/>
    <w:rsid w:val="000F5526"/>
    <w:rsid w:val="000F566B"/>
    <w:rsid w:val="000F5B00"/>
    <w:rsid w:val="000F679C"/>
    <w:rsid w:val="000F695B"/>
    <w:rsid w:val="000F6AC9"/>
    <w:rsid w:val="000F7287"/>
    <w:rsid w:val="000F7E5D"/>
    <w:rsid w:val="00100327"/>
    <w:rsid w:val="001005DC"/>
    <w:rsid w:val="00100E04"/>
    <w:rsid w:val="00100FFA"/>
    <w:rsid w:val="00103D16"/>
    <w:rsid w:val="00104DD5"/>
    <w:rsid w:val="00104F80"/>
    <w:rsid w:val="001118B0"/>
    <w:rsid w:val="00113FA3"/>
    <w:rsid w:val="00115154"/>
    <w:rsid w:val="00115E6C"/>
    <w:rsid w:val="00117589"/>
    <w:rsid w:val="00121B14"/>
    <w:rsid w:val="001226AB"/>
    <w:rsid w:val="00122EB2"/>
    <w:rsid w:val="001230FB"/>
    <w:rsid w:val="0012357F"/>
    <w:rsid w:val="00123B31"/>
    <w:rsid w:val="00124EE3"/>
    <w:rsid w:val="00125232"/>
    <w:rsid w:val="00126AEC"/>
    <w:rsid w:val="00130A81"/>
    <w:rsid w:val="00133EC3"/>
    <w:rsid w:val="00136421"/>
    <w:rsid w:val="00136E16"/>
    <w:rsid w:val="00137546"/>
    <w:rsid w:val="00137AB0"/>
    <w:rsid w:val="00137C8C"/>
    <w:rsid w:val="00137DA7"/>
    <w:rsid w:val="001401D9"/>
    <w:rsid w:val="00141F17"/>
    <w:rsid w:val="0014222B"/>
    <w:rsid w:val="00142DF2"/>
    <w:rsid w:val="00143470"/>
    <w:rsid w:val="00143842"/>
    <w:rsid w:val="0014391C"/>
    <w:rsid w:val="00144598"/>
    <w:rsid w:val="001453F5"/>
    <w:rsid w:val="001465DF"/>
    <w:rsid w:val="00146F52"/>
    <w:rsid w:val="0014707F"/>
    <w:rsid w:val="001477E0"/>
    <w:rsid w:val="00147F04"/>
    <w:rsid w:val="00150673"/>
    <w:rsid w:val="00150BF0"/>
    <w:rsid w:val="001512A0"/>
    <w:rsid w:val="00152C62"/>
    <w:rsid w:val="001532A6"/>
    <w:rsid w:val="00153605"/>
    <w:rsid w:val="0015523A"/>
    <w:rsid w:val="00156C11"/>
    <w:rsid w:val="00160BFD"/>
    <w:rsid w:val="00161D6F"/>
    <w:rsid w:val="00163BC5"/>
    <w:rsid w:val="00163BDF"/>
    <w:rsid w:val="001645C2"/>
    <w:rsid w:val="001648EC"/>
    <w:rsid w:val="00164EC1"/>
    <w:rsid w:val="001654FE"/>
    <w:rsid w:val="00165CEB"/>
    <w:rsid w:val="00166524"/>
    <w:rsid w:val="00166DF0"/>
    <w:rsid w:val="00166F00"/>
    <w:rsid w:val="00167742"/>
    <w:rsid w:val="00170B18"/>
    <w:rsid w:val="00170C00"/>
    <w:rsid w:val="00170FF1"/>
    <w:rsid w:val="00171F7B"/>
    <w:rsid w:val="00172747"/>
    <w:rsid w:val="0017366C"/>
    <w:rsid w:val="00173DB7"/>
    <w:rsid w:val="00173F60"/>
    <w:rsid w:val="00174446"/>
    <w:rsid w:val="001766DA"/>
    <w:rsid w:val="00177141"/>
    <w:rsid w:val="0017766E"/>
    <w:rsid w:val="00184424"/>
    <w:rsid w:val="00184B7B"/>
    <w:rsid w:val="00184BC6"/>
    <w:rsid w:val="00184E7E"/>
    <w:rsid w:val="00185135"/>
    <w:rsid w:val="001862D7"/>
    <w:rsid w:val="00187E24"/>
    <w:rsid w:val="00187E73"/>
    <w:rsid w:val="00191889"/>
    <w:rsid w:val="001930F8"/>
    <w:rsid w:val="00193FD3"/>
    <w:rsid w:val="0019428D"/>
    <w:rsid w:val="00195A17"/>
    <w:rsid w:val="001960AC"/>
    <w:rsid w:val="0019619F"/>
    <w:rsid w:val="0019774D"/>
    <w:rsid w:val="001A1382"/>
    <w:rsid w:val="001A15F4"/>
    <w:rsid w:val="001A1C4B"/>
    <w:rsid w:val="001A22D0"/>
    <w:rsid w:val="001A3224"/>
    <w:rsid w:val="001A47F9"/>
    <w:rsid w:val="001A5EBF"/>
    <w:rsid w:val="001A72FA"/>
    <w:rsid w:val="001A76A9"/>
    <w:rsid w:val="001A791F"/>
    <w:rsid w:val="001B0AAA"/>
    <w:rsid w:val="001B2363"/>
    <w:rsid w:val="001B38FF"/>
    <w:rsid w:val="001B5A48"/>
    <w:rsid w:val="001B634A"/>
    <w:rsid w:val="001B72DF"/>
    <w:rsid w:val="001C02F0"/>
    <w:rsid w:val="001C1D7A"/>
    <w:rsid w:val="001C2825"/>
    <w:rsid w:val="001C2836"/>
    <w:rsid w:val="001C4080"/>
    <w:rsid w:val="001C5C88"/>
    <w:rsid w:val="001C5D97"/>
    <w:rsid w:val="001C6469"/>
    <w:rsid w:val="001C6E18"/>
    <w:rsid w:val="001C7C69"/>
    <w:rsid w:val="001D10ED"/>
    <w:rsid w:val="001D145B"/>
    <w:rsid w:val="001D16F5"/>
    <w:rsid w:val="001D1E6D"/>
    <w:rsid w:val="001D2BAC"/>
    <w:rsid w:val="001D3486"/>
    <w:rsid w:val="001D3805"/>
    <w:rsid w:val="001D3EAE"/>
    <w:rsid w:val="001D5E05"/>
    <w:rsid w:val="001D6818"/>
    <w:rsid w:val="001D6A99"/>
    <w:rsid w:val="001D6B2B"/>
    <w:rsid w:val="001D7E87"/>
    <w:rsid w:val="001E0B63"/>
    <w:rsid w:val="001E13A4"/>
    <w:rsid w:val="001E1CD0"/>
    <w:rsid w:val="001E4368"/>
    <w:rsid w:val="001E5935"/>
    <w:rsid w:val="001E6F0B"/>
    <w:rsid w:val="001F0833"/>
    <w:rsid w:val="001F0D46"/>
    <w:rsid w:val="001F21D2"/>
    <w:rsid w:val="001F21DE"/>
    <w:rsid w:val="001F27AC"/>
    <w:rsid w:val="001F3266"/>
    <w:rsid w:val="001F3B15"/>
    <w:rsid w:val="001F45D1"/>
    <w:rsid w:val="001F4DA6"/>
    <w:rsid w:val="001F6977"/>
    <w:rsid w:val="00200034"/>
    <w:rsid w:val="00200835"/>
    <w:rsid w:val="00200B84"/>
    <w:rsid w:val="002015B3"/>
    <w:rsid w:val="002017B4"/>
    <w:rsid w:val="00203877"/>
    <w:rsid w:val="00205E69"/>
    <w:rsid w:val="0020602F"/>
    <w:rsid w:val="00206264"/>
    <w:rsid w:val="0020666E"/>
    <w:rsid w:val="002100F0"/>
    <w:rsid w:val="00211C21"/>
    <w:rsid w:val="0021251D"/>
    <w:rsid w:val="00212682"/>
    <w:rsid w:val="00212ED3"/>
    <w:rsid w:val="00212FBB"/>
    <w:rsid w:val="0021303E"/>
    <w:rsid w:val="00214495"/>
    <w:rsid w:val="00214EAE"/>
    <w:rsid w:val="002151AC"/>
    <w:rsid w:val="002160EE"/>
    <w:rsid w:val="002164F3"/>
    <w:rsid w:val="002168CA"/>
    <w:rsid w:val="00217BB0"/>
    <w:rsid w:val="0022005D"/>
    <w:rsid w:val="00221CE3"/>
    <w:rsid w:val="00221DF7"/>
    <w:rsid w:val="00221E2B"/>
    <w:rsid w:val="00221E40"/>
    <w:rsid w:val="00222D0F"/>
    <w:rsid w:val="0022426A"/>
    <w:rsid w:val="00224DC7"/>
    <w:rsid w:val="00226620"/>
    <w:rsid w:val="002273EA"/>
    <w:rsid w:val="0022772F"/>
    <w:rsid w:val="00227F71"/>
    <w:rsid w:val="00231248"/>
    <w:rsid w:val="0023124D"/>
    <w:rsid w:val="002321D0"/>
    <w:rsid w:val="0023296E"/>
    <w:rsid w:val="00235E2E"/>
    <w:rsid w:val="002368D5"/>
    <w:rsid w:val="002407E1"/>
    <w:rsid w:val="00241082"/>
    <w:rsid w:val="0024153C"/>
    <w:rsid w:val="0024261D"/>
    <w:rsid w:val="002445BB"/>
    <w:rsid w:val="00244754"/>
    <w:rsid w:val="002458F5"/>
    <w:rsid w:val="00245F32"/>
    <w:rsid w:val="002467F5"/>
    <w:rsid w:val="00246DB1"/>
    <w:rsid w:val="00247851"/>
    <w:rsid w:val="002504F8"/>
    <w:rsid w:val="0025105F"/>
    <w:rsid w:val="002529B3"/>
    <w:rsid w:val="002535C2"/>
    <w:rsid w:val="002536F4"/>
    <w:rsid w:val="00254093"/>
    <w:rsid w:val="002544F2"/>
    <w:rsid w:val="00254757"/>
    <w:rsid w:val="002574CC"/>
    <w:rsid w:val="002576AF"/>
    <w:rsid w:val="002602FF"/>
    <w:rsid w:val="002619E4"/>
    <w:rsid w:val="0026214D"/>
    <w:rsid w:val="00263382"/>
    <w:rsid w:val="002633D2"/>
    <w:rsid w:val="002636FC"/>
    <w:rsid w:val="00266972"/>
    <w:rsid w:val="00267DD3"/>
    <w:rsid w:val="002703E1"/>
    <w:rsid w:val="0027201F"/>
    <w:rsid w:val="00273A2E"/>
    <w:rsid w:val="00273DEC"/>
    <w:rsid w:val="00274536"/>
    <w:rsid w:val="002747D4"/>
    <w:rsid w:val="00274FE0"/>
    <w:rsid w:val="00276518"/>
    <w:rsid w:val="002768B9"/>
    <w:rsid w:val="00276943"/>
    <w:rsid w:val="00276C41"/>
    <w:rsid w:val="00277DDC"/>
    <w:rsid w:val="00280963"/>
    <w:rsid w:val="0028179C"/>
    <w:rsid w:val="00281F98"/>
    <w:rsid w:val="0028386B"/>
    <w:rsid w:val="00283E8E"/>
    <w:rsid w:val="00283EAC"/>
    <w:rsid w:val="002840C4"/>
    <w:rsid w:val="00284FD7"/>
    <w:rsid w:val="0028685A"/>
    <w:rsid w:val="00287F37"/>
    <w:rsid w:val="00290755"/>
    <w:rsid w:val="00290CC0"/>
    <w:rsid w:val="00291635"/>
    <w:rsid w:val="00291D13"/>
    <w:rsid w:val="0029346A"/>
    <w:rsid w:val="002939CE"/>
    <w:rsid w:val="00295B3F"/>
    <w:rsid w:val="00295D6B"/>
    <w:rsid w:val="00296638"/>
    <w:rsid w:val="0029694B"/>
    <w:rsid w:val="00296A68"/>
    <w:rsid w:val="00297998"/>
    <w:rsid w:val="002A075D"/>
    <w:rsid w:val="002A0D82"/>
    <w:rsid w:val="002A2A8A"/>
    <w:rsid w:val="002A6427"/>
    <w:rsid w:val="002A7532"/>
    <w:rsid w:val="002B052C"/>
    <w:rsid w:val="002B08C2"/>
    <w:rsid w:val="002B223F"/>
    <w:rsid w:val="002B2C97"/>
    <w:rsid w:val="002B4109"/>
    <w:rsid w:val="002B4522"/>
    <w:rsid w:val="002B58FF"/>
    <w:rsid w:val="002B5AC2"/>
    <w:rsid w:val="002B6075"/>
    <w:rsid w:val="002B66CA"/>
    <w:rsid w:val="002B685E"/>
    <w:rsid w:val="002B6FF3"/>
    <w:rsid w:val="002B71B9"/>
    <w:rsid w:val="002B7FB8"/>
    <w:rsid w:val="002C0A93"/>
    <w:rsid w:val="002C2E30"/>
    <w:rsid w:val="002C3437"/>
    <w:rsid w:val="002C3B7A"/>
    <w:rsid w:val="002C418C"/>
    <w:rsid w:val="002C4657"/>
    <w:rsid w:val="002C5315"/>
    <w:rsid w:val="002C54F4"/>
    <w:rsid w:val="002C748B"/>
    <w:rsid w:val="002C7E09"/>
    <w:rsid w:val="002D202C"/>
    <w:rsid w:val="002D3105"/>
    <w:rsid w:val="002D3721"/>
    <w:rsid w:val="002D457A"/>
    <w:rsid w:val="002D4F7C"/>
    <w:rsid w:val="002D5005"/>
    <w:rsid w:val="002D59CE"/>
    <w:rsid w:val="002D5AEF"/>
    <w:rsid w:val="002D5DDF"/>
    <w:rsid w:val="002D6351"/>
    <w:rsid w:val="002D6C7E"/>
    <w:rsid w:val="002E0943"/>
    <w:rsid w:val="002E1E1D"/>
    <w:rsid w:val="002E3C66"/>
    <w:rsid w:val="002E5699"/>
    <w:rsid w:val="002E5C7D"/>
    <w:rsid w:val="002E647D"/>
    <w:rsid w:val="002E6A29"/>
    <w:rsid w:val="002E76D7"/>
    <w:rsid w:val="002E7CC7"/>
    <w:rsid w:val="002F00B6"/>
    <w:rsid w:val="002F25EF"/>
    <w:rsid w:val="002F3FDD"/>
    <w:rsid w:val="002F58F7"/>
    <w:rsid w:val="002F6502"/>
    <w:rsid w:val="00300453"/>
    <w:rsid w:val="00300E47"/>
    <w:rsid w:val="003019E5"/>
    <w:rsid w:val="00301E37"/>
    <w:rsid w:val="003029C0"/>
    <w:rsid w:val="003034C4"/>
    <w:rsid w:val="003039E9"/>
    <w:rsid w:val="00304C65"/>
    <w:rsid w:val="00305275"/>
    <w:rsid w:val="003068F1"/>
    <w:rsid w:val="003100A3"/>
    <w:rsid w:val="00310A1F"/>
    <w:rsid w:val="003129BD"/>
    <w:rsid w:val="00313AAD"/>
    <w:rsid w:val="00314C2A"/>
    <w:rsid w:val="00316554"/>
    <w:rsid w:val="00316AF9"/>
    <w:rsid w:val="0031732C"/>
    <w:rsid w:val="00321185"/>
    <w:rsid w:val="003212B0"/>
    <w:rsid w:val="00322F25"/>
    <w:rsid w:val="003257AF"/>
    <w:rsid w:val="00326651"/>
    <w:rsid w:val="00332BB9"/>
    <w:rsid w:val="00332C0C"/>
    <w:rsid w:val="00332DC2"/>
    <w:rsid w:val="00335B71"/>
    <w:rsid w:val="003362B8"/>
    <w:rsid w:val="003365D9"/>
    <w:rsid w:val="003372E7"/>
    <w:rsid w:val="003376A9"/>
    <w:rsid w:val="00341668"/>
    <w:rsid w:val="0034319B"/>
    <w:rsid w:val="0034350F"/>
    <w:rsid w:val="00343738"/>
    <w:rsid w:val="00346B32"/>
    <w:rsid w:val="0034708D"/>
    <w:rsid w:val="003477D5"/>
    <w:rsid w:val="003504B1"/>
    <w:rsid w:val="00350F39"/>
    <w:rsid w:val="00351C00"/>
    <w:rsid w:val="00354260"/>
    <w:rsid w:val="00355E02"/>
    <w:rsid w:val="00357A5D"/>
    <w:rsid w:val="00361CD9"/>
    <w:rsid w:val="003630E0"/>
    <w:rsid w:val="0036378C"/>
    <w:rsid w:val="00363921"/>
    <w:rsid w:val="0036444B"/>
    <w:rsid w:val="00365C2A"/>
    <w:rsid w:val="00366CC2"/>
    <w:rsid w:val="00367E1A"/>
    <w:rsid w:val="003706D8"/>
    <w:rsid w:val="00370DAB"/>
    <w:rsid w:val="003710E0"/>
    <w:rsid w:val="00371401"/>
    <w:rsid w:val="003718B0"/>
    <w:rsid w:val="00373EC8"/>
    <w:rsid w:val="00375546"/>
    <w:rsid w:val="003762EF"/>
    <w:rsid w:val="0037649A"/>
    <w:rsid w:val="00376CE5"/>
    <w:rsid w:val="00382297"/>
    <w:rsid w:val="003827D5"/>
    <w:rsid w:val="00382C4A"/>
    <w:rsid w:val="00383A21"/>
    <w:rsid w:val="00384720"/>
    <w:rsid w:val="003849D2"/>
    <w:rsid w:val="0038586E"/>
    <w:rsid w:val="00385B29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AC5"/>
    <w:rsid w:val="003A119F"/>
    <w:rsid w:val="003A3780"/>
    <w:rsid w:val="003A384F"/>
    <w:rsid w:val="003A3C6D"/>
    <w:rsid w:val="003A3C94"/>
    <w:rsid w:val="003A3CE4"/>
    <w:rsid w:val="003A4946"/>
    <w:rsid w:val="003A4C38"/>
    <w:rsid w:val="003A5AA7"/>
    <w:rsid w:val="003A6896"/>
    <w:rsid w:val="003A6918"/>
    <w:rsid w:val="003A6BF2"/>
    <w:rsid w:val="003A7E42"/>
    <w:rsid w:val="003B0C60"/>
    <w:rsid w:val="003B191C"/>
    <w:rsid w:val="003B3688"/>
    <w:rsid w:val="003B546B"/>
    <w:rsid w:val="003B5DB9"/>
    <w:rsid w:val="003C129E"/>
    <w:rsid w:val="003C142F"/>
    <w:rsid w:val="003C14E7"/>
    <w:rsid w:val="003C226C"/>
    <w:rsid w:val="003C23F5"/>
    <w:rsid w:val="003C535D"/>
    <w:rsid w:val="003C738C"/>
    <w:rsid w:val="003C7C97"/>
    <w:rsid w:val="003C7EDE"/>
    <w:rsid w:val="003D1D1B"/>
    <w:rsid w:val="003D1F73"/>
    <w:rsid w:val="003D28FC"/>
    <w:rsid w:val="003D2938"/>
    <w:rsid w:val="003D3956"/>
    <w:rsid w:val="003D4FD2"/>
    <w:rsid w:val="003D519E"/>
    <w:rsid w:val="003D5B10"/>
    <w:rsid w:val="003D5CF0"/>
    <w:rsid w:val="003D62A8"/>
    <w:rsid w:val="003D6CCA"/>
    <w:rsid w:val="003D7FD6"/>
    <w:rsid w:val="003E0944"/>
    <w:rsid w:val="003E1C23"/>
    <w:rsid w:val="003E25FF"/>
    <w:rsid w:val="003E3E1F"/>
    <w:rsid w:val="003E497A"/>
    <w:rsid w:val="003E5DEA"/>
    <w:rsid w:val="003E687B"/>
    <w:rsid w:val="003E6C4D"/>
    <w:rsid w:val="003E7543"/>
    <w:rsid w:val="003F157C"/>
    <w:rsid w:val="003F16C0"/>
    <w:rsid w:val="003F25A6"/>
    <w:rsid w:val="003F3561"/>
    <w:rsid w:val="003F3B51"/>
    <w:rsid w:val="003F4765"/>
    <w:rsid w:val="003F4954"/>
    <w:rsid w:val="003F5570"/>
    <w:rsid w:val="003F5BEA"/>
    <w:rsid w:val="003F5E29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07952"/>
    <w:rsid w:val="00407B4A"/>
    <w:rsid w:val="00410423"/>
    <w:rsid w:val="0041174D"/>
    <w:rsid w:val="0041195C"/>
    <w:rsid w:val="00411C78"/>
    <w:rsid w:val="00411C94"/>
    <w:rsid w:val="00412809"/>
    <w:rsid w:val="0041550A"/>
    <w:rsid w:val="004159D6"/>
    <w:rsid w:val="0041627E"/>
    <w:rsid w:val="0042092D"/>
    <w:rsid w:val="00420C0E"/>
    <w:rsid w:val="00421ED6"/>
    <w:rsid w:val="00424073"/>
    <w:rsid w:val="00424089"/>
    <w:rsid w:val="0042419B"/>
    <w:rsid w:val="00424C02"/>
    <w:rsid w:val="00424D85"/>
    <w:rsid w:val="00424D94"/>
    <w:rsid w:val="00425CFE"/>
    <w:rsid w:val="00425F53"/>
    <w:rsid w:val="00426B8D"/>
    <w:rsid w:val="00426BC2"/>
    <w:rsid w:val="00427497"/>
    <w:rsid w:val="00430041"/>
    <w:rsid w:val="00430BA4"/>
    <w:rsid w:val="00430FEC"/>
    <w:rsid w:val="00431240"/>
    <w:rsid w:val="0043164B"/>
    <w:rsid w:val="00431A0E"/>
    <w:rsid w:val="004331E9"/>
    <w:rsid w:val="004334C4"/>
    <w:rsid w:val="00433A7A"/>
    <w:rsid w:val="00433C15"/>
    <w:rsid w:val="004347A0"/>
    <w:rsid w:val="00434C1B"/>
    <w:rsid w:val="004354B1"/>
    <w:rsid w:val="00435570"/>
    <w:rsid w:val="0043656E"/>
    <w:rsid w:val="00436E5C"/>
    <w:rsid w:val="00441838"/>
    <w:rsid w:val="00441939"/>
    <w:rsid w:val="00441A83"/>
    <w:rsid w:val="004423D9"/>
    <w:rsid w:val="00442798"/>
    <w:rsid w:val="00442961"/>
    <w:rsid w:val="00442D8F"/>
    <w:rsid w:val="0044434D"/>
    <w:rsid w:val="00444546"/>
    <w:rsid w:val="004446E9"/>
    <w:rsid w:val="004448C0"/>
    <w:rsid w:val="004451AD"/>
    <w:rsid w:val="004457C7"/>
    <w:rsid w:val="0045066C"/>
    <w:rsid w:val="00450AA7"/>
    <w:rsid w:val="00451010"/>
    <w:rsid w:val="00453BC9"/>
    <w:rsid w:val="00454341"/>
    <w:rsid w:val="00455384"/>
    <w:rsid w:val="00456B30"/>
    <w:rsid w:val="00457C77"/>
    <w:rsid w:val="0046192F"/>
    <w:rsid w:val="00462970"/>
    <w:rsid w:val="00463ABB"/>
    <w:rsid w:val="004642D0"/>
    <w:rsid w:val="00466746"/>
    <w:rsid w:val="004670F6"/>
    <w:rsid w:val="0046764D"/>
    <w:rsid w:val="00467968"/>
    <w:rsid w:val="00470411"/>
    <w:rsid w:val="00470955"/>
    <w:rsid w:val="0047201D"/>
    <w:rsid w:val="00472A70"/>
    <w:rsid w:val="00473C63"/>
    <w:rsid w:val="0047467A"/>
    <w:rsid w:val="00475603"/>
    <w:rsid w:val="00475736"/>
    <w:rsid w:val="004767F9"/>
    <w:rsid w:val="004769C4"/>
    <w:rsid w:val="0048030B"/>
    <w:rsid w:val="004804CB"/>
    <w:rsid w:val="004817AA"/>
    <w:rsid w:val="00482738"/>
    <w:rsid w:val="00485549"/>
    <w:rsid w:val="00486BDA"/>
    <w:rsid w:val="00487193"/>
    <w:rsid w:val="00487628"/>
    <w:rsid w:val="00487A8C"/>
    <w:rsid w:val="004900F8"/>
    <w:rsid w:val="004901AB"/>
    <w:rsid w:val="004904AE"/>
    <w:rsid w:val="00490CDC"/>
    <w:rsid w:val="00492214"/>
    <w:rsid w:val="00492628"/>
    <w:rsid w:val="00494353"/>
    <w:rsid w:val="004948E1"/>
    <w:rsid w:val="0049723E"/>
    <w:rsid w:val="00497992"/>
    <w:rsid w:val="004A04BD"/>
    <w:rsid w:val="004A08F1"/>
    <w:rsid w:val="004A1536"/>
    <w:rsid w:val="004A1B66"/>
    <w:rsid w:val="004A1F88"/>
    <w:rsid w:val="004A2F60"/>
    <w:rsid w:val="004A41F9"/>
    <w:rsid w:val="004A5AAC"/>
    <w:rsid w:val="004A5F3B"/>
    <w:rsid w:val="004A5FA3"/>
    <w:rsid w:val="004A668E"/>
    <w:rsid w:val="004B0167"/>
    <w:rsid w:val="004B34A7"/>
    <w:rsid w:val="004B3583"/>
    <w:rsid w:val="004B3A8F"/>
    <w:rsid w:val="004B42A1"/>
    <w:rsid w:val="004B488C"/>
    <w:rsid w:val="004B623D"/>
    <w:rsid w:val="004B7715"/>
    <w:rsid w:val="004B77A4"/>
    <w:rsid w:val="004B79D0"/>
    <w:rsid w:val="004C05AB"/>
    <w:rsid w:val="004C0944"/>
    <w:rsid w:val="004C0DBE"/>
    <w:rsid w:val="004C1375"/>
    <w:rsid w:val="004C3A50"/>
    <w:rsid w:val="004C3DF1"/>
    <w:rsid w:val="004C52A9"/>
    <w:rsid w:val="004C7CC1"/>
    <w:rsid w:val="004D0B21"/>
    <w:rsid w:val="004D0CBD"/>
    <w:rsid w:val="004D11DA"/>
    <w:rsid w:val="004D31B2"/>
    <w:rsid w:val="004D3959"/>
    <w:rsid w:val="004D407C"/>
    <w:rsid w:val="004D4800"/>
    <w:rsid w:val="004D5996"/>
    <w:rsid w:val="004D59D6"/>
    <w:rsid w:val="004E0712"/>
    <w:rsid w:val="004E0E08"/>
    <w:rsid w:val="004E0E7D"/>
    <w:rsid w:val="004E1953"/>
    <w:rsid w:val="004E1A9A"/>
    <w:rsid w:val="004E28BA"/>
    <w:rsid w:val="004E33AE"/>
    <w:rsid w:val="004E37F7"/>
    <w:rsid w:val="004E5E9C"/>
    <w:rsid w:val="004F170E"/>
    <w:rsid w:val="004F2C4D"/>
    <w:rsid w:val="004F354F"/>
    <w:rsid w:val="004F49CD"/>
    <w:rsid w:val="004F5E58"/>
    <w:rsid w:val="00501518"/>
    <w:rsid w:val="00501634"/>
    <w:rsid w:val="005018AE"/>
    <w:rsid w:val="005055CC"/>
    <w:rsid w:val="00505F2A"/>
    <w:rsid w:val="00506608"/>
    <w:rsid w:val="0050685D"/>
    <w:rsid w:val="00506FC1"/>
    <w:rsid w:val="00507459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97A"/>
    <w:rsid w:val="00517E15"/>
    <w:rsid w:val="00520214"/>
    <w:rsid w:val="005205ED"/>
    <w:rsid w:val="00521536"/>
    <w:rsid w:val="00523AC0"/>
    <w:rsid w:val="00525443"/>
    <w:rsid w:val="00525C1E"/>
    <w:rsid w:val="00526A1C"/>
    <w:rsid w:val="00526F3E"/>
    <w:rsid w:val="005270B4"/>
    <w:rsid w:val="005270D9"/>
    <w:rsid w:val="00531758"/>
    <w:rsid w:val="00534D1A"/>
    <w:rsid w:val="005353A7"/>
    <w:rsid w:val="005354A4"/>
    <w:rsid w:val="00537160"/>
    <w:rsid w:val="005374D9"/>
    <w:rsid w:val="005374F7"/>
    <w:rsid w:val="00540CF8"/>
    <w:rsid w:val="0054185C"/>
    <w:rsid w:val="00543C55"/>
    <w:rsid w:val="005443B1"/>
    <w:rsid w:val="00544D99"/>
    <w:rsid w:val="00545534"/>
    <w:rsid w:val="00545986"/>
    <w:rsid w:val="00545CC9"/>
    <w:rsid w:val="00547032"/>
    <w:rsid w:val="00547F97"/>
    <w:rsid w:val="00551029"/>
    <w:rsid w:val="005515C4"/>
    <w:rsid w:val="005530C6"/>
    <w:rsid w:val="00553FAB"/>
    <w:rsid w:val="00554D6A"/>
    <w:rsid w:val="0055504D"/>
    <w:rsid w:val="00555255"/>
    <w:rsid w:val="005553DE"/>
    <w:rsid w:val="005563DC"/>
    <w:rsid w:val="00557047"/>
    <w:rsid w:val="0056006B"/>
    <w:rsid w:val="00560369"/>
    <w:rsid w:val="00562109"/>
    <w:rsid w:val="005621D7"/>
    <w:rsid w:val="00566627"/>
    <w:rsid w:val="00566714"/>
    <w:rsid w:val="00571680"/>
    <w:rsid w:val="00572046"/>
    <w:rsid w:val="005722E7"/>
    <w:rsid w:val="00572839"/>
    <w:rsid w:val="00572D90"/>
    <w:rsid w:val="005735B8"/>
    <w:rsid w:val="00575C85"/>
    <w:rsid w:val="00576A11"/>
    <w:rsid w:val="00580455"/>
    <w:rsid w:val="00581A25"/>
    <w:rsid w:val="005830E6"/>
    <w:rsid w:val="00583275"/>
    <w:rsid w:val="00584257"/>
    <w:rsid w:val="005845E9"/>
    <w:rsid w:val="00585F31"/>
    <w:rsid w:val="005861E7"/>
    <w:rsid w:val="00590E9F"/>
    <w:rsid w:val="00592740"/>
    <w:rsid w:val="00593775"/>
    <w:rsid w:val="00594361"/>
    <w:rsid w:val="00594BC9"/>
    <w:rsid w:val="005962F9"/>
    <w:rsid w:val="00596DC3"/>
    <w:rsid w:val="005A1446"/>
    <w:rsid w:val="005A1F42"/>
    <w:rsid w:val="005A40EF"/>
    <w:rsid w:val="005A5FD7"/>
    <w:rsid w:val="005A685A"/>
    <w:rsid w:val="005A76FC"/>
    <w:rsid w:val="005A7E5C"/>
    <w:rsid w:val="005B0BEE"/>
    <w:rsid w:val="005B151E"/>
    <w:rsid w:val="005B20D4"/>
    <w:rsid w:val="005B2431"/>
    <w:rsid w:val="005B4343"/>
    <w:rsid w:val="005B4930"/>
    <w:rsid w:val="005B5A2E"/>
    <w:rsid w:val="005B5B5E"/>
    <w:rsid w:val="005B7170"/>
    <w:rsid w:val="005B73D9"/>
    <w:rsid w:val="005B760C"/>
    <w:rsid w:val="005C02BF"/>
    <w:rsid w:val="005C1ECB"/>
    <w:rsid w:val="005C24F3"/>
    <w:rsid w:val="005C3187"/>
    <w:rsid w:val="005C3667"/>
    <w:rsid w:val="005C51BF"/>
    <w:rsid w:val="005C531B"/>
    <w:rsid w:val="005C57D2"/>
    <w:rsid w:val="005C5D60"/>
    <w:rsid w:val="005C6F33"/>
    <w:rsid w:val="005C75BD"/>
    <w:rsid w:val="005C7DE9"/>
    <w:rsid w:val="005D0561"/>
    <w:rsid w:val="005D1676"/>
    <w:rsid w:val="005D1AA1"/>
    <w:rsid w:val="005D225E"/>
    <w:rsid w:val="005D28B8"/>
    <w:rsid w:val="005D4895"/>
    <w:rsid w:val="005D5C1C"/>
    <w:rsid w:val="005D71AF"/>
    <w:rsid w:val="005D73AA"/>
    <w:rsid w:val="005E0420"/>
    <w:rsid w:val="005E353F"/>
    <w:rsid w:val="005E35CD"/>
    <w:rsid w:val="005E4A48"/>
    <w:rsid w:val="005E6FFB"/>
    <w:rsid w:val="005E76CC"/>
    <w:rsid w:val="005F37C5"/>
    <w:rsid w:val="005F39C9"/>
    <w:rsid w:val="005F5A99"/>
    <w:rsid w:val="005F67FE"/>
    <w:rsid w:val="005F7769"/>
    <w:rsid w:val="005F7F16"/>
    <w:rsid w:val="0060060E"/>
    <w:rsid w:val="006009B6"/>
    <w:rsid w:val="006017FD"/>
    <w:rsid w:val="00602D83"/>
    <w:rsid w:val="00602F07"/>
    <w:rsid w:val="006037E2"/>
    <w:rsid w:val="006038E4"/>
    <w:rsid w:val="00604CA7"/>
    <w:rsid w:val="006053CD"/>
    <w:rsid w:val="00605861"/>
    <w:rsid w:val="00607707"/>
    <w:rsid w:val="00607CA0"/>
    <w:rsid w:val="006109D3"/>
    <w:rsid w:val="0061233C"/>
    <w:rsid w:val="00612BF4"/>
    <w:rsid w:val="006136F8"/>
    <w:rsid w:val="00613EA4"/>
    <w:rsid w:val="006160EF"/>
    <w:rsid w:val="00616213"/>
    <w:rsid w:val="006168CD"/>
    <w:rsid w:val="00616958"/>
    <w:rsid w:val="0061710F"/>
    <w:rsid w:val="00617715"/>
    <w:rsid w:val="006178C0"/>
    <w:rsid w:val="0062133B"/>
    <w:rsid w:val="00622949"/>
    <w:rsid w:val="006249AB"/>
    <w:rsid w:val="00624AE8"/>
    <w:rsid w:val="00626202"/>
    <w:rsid w:val="00626607"/>
    <w:rsid w:val="00626DE3"/>
    <w:rsid w:val="00632AE1"/>
    <w:rsid w:val="0063358F"/>
    <w:rsid w:val="006346DA"/>
    <w:rsid w:val="006364A8"/>
    <w:rsid w:val="00637ABA"/>
    <w:rsid w:val="006431A7"/>
    <w:rsid w:val="006448A1"/>
    <w:rsid w:val="00646131"/>
    <w:rsid w:val="006511D7"/>
    <w:rsid w:val="00652366"/>
    <w:rsid w:val="00652873"/>
    <w:rsid w:val="006529CC"/>
    <w:rsid w:val="0065308E"/>
    <w:rsid w:val="006554A2"/>
    <w:rsid w:val="00655B2B"/>
    <w:rsid w:val="0065655D"/>
    <w:rsid w:val="006601BF"/>
    <w:rsid w:val="00661BBC"/>
    <w:rsid w:val="00662A4A"/>
    <w:rsid w:val="00665ED5"/>
    <w:rsid w:val="0066613F"/>
    <w:rsid w:val="00666EE7"/>
    <w:rsid w:val="006679C2"/>
    <w:rsid w:val="0067112E"/>
    <w:rsid w:val="00671747"/>
    <w:rsid w:val="0067180B"/>
    <w:rsid w:val="00673550"/>
    <w:rsid w:val="006735D4"/>
    <w:rsid w:val="00674FE2"/>
    <w:rsid w:val="00676D72"/>
    <w:rsid w:val="0068198B"/>
    <w:rsid w:val="00681CFF"/>
    <w:rsid w:val="00682836"/>
    <w:rsid w:val="00682A67"/>
    <w:rsid w:val="00683550"/>
    <w:rsid w:val="0068390F"/>
    <w:rsid w:val="00683C96"/>
    <w:rsid w:val="00684613"/>
    <w:rsid w:val="00684F5E"/>
    <w:rsid w:val="0068551B"/>
    <w:rsid w:val="00686902"/>
    <w:rsid w:val="00686BD4"/>
    <w:rsid w:val="006934C7"/>
    <w:rsid w:val="006940FD"/>
    <w:rsid w:val="00695807"/>
    <w:rsid w:val="00695815"/>
    <w:rsid w:val="00695E76"/>
    <w:rsid w:val="00697065"/>
    <w:rsid w:val="00697D34"/>
    <w:rsid w:val="00697F27"/>
    <w:rsid w:val="00697FA3"/>
    <w:rsid w:val="006A2073"/>
    <w:rsid w:val="006A33B2"/>
    <w:rsid w:val="006A42E2"/>
    <w:rsid w:val="006A64BA"/>
    <w:rsid w:val="006A7F90"/>
    <w:rsid w:val="006B2687"/>
    <w:rsid w:val="006B3021"/>
    <w:rsid w:val="006B38CC"/>
    <w:rsid w:val="006B5795"/>
    <w:rsid w:val="006B5E04"/>
    <w:rsid w:val="006B6871"/>
    <w:rsid w:val="006B7FB1"/>
    <w:rsid w:val="006C006F"/>
    <w:rsid w:val="006C1313"/>
    <w:rsid w:val="006C276E"/>
    <w:rsid w:val="006C31AD"/>
    <w:rsid w:val="006C3A08"/>
    <w:rsid w:val="006C5A36"/>
    <w:rsid w:val="006C633D"/>
    <w:rsid w:val="006C692D"/>
    <w:rsid w:val="006C7807"/>
    <w:rsid w:val="006C7B50"/>
    <w:rsid w:val="006D0096"/>
    <w:rsid w:val="006D1C00"/>
    <w:rsid w:val="006D1CAC"/>
    <w:rsid w:val="006D2BB0"/>
    <w:rsid w:val="006D38D5"/>
    <w:rsid w:val="006D3C47"/>
    <w:rsid w:val="006D4537"/>
    <w:rsid w:val="006D5949"/>
    <w:rsid w:val="006D62CB"/>
    <w:rsid w:val="006D6CB3"/>
    <w:rsid w:val="006D7877"/>
    <w:rsid w:val="006E1132"/>
    <w:rsid w:val="006E14BC"/>
    <w:rsid w:val="006E27F5"/>
    <w:rsid w:val="006E30B0"/>
    <w:rsid w:val="006E39FF"/>
    <w:rsid w:val="006E3D8A"/>
    <w:rsid w:val="006E3E4A"/>
    <w:rsid w:val="006E4BDC"/>
    <w:rsid w:val="006E4E0F"/>
    <w:rsid w:val="006E567D"/>
    <w:rsid w:val="006F12E9"/>
    <w:rsid w:val="006F172B"/>
    <w:rsid w:val="006F264D"/>
    <w:rsid w:val="006F2A19"/>
    <w:rsid w:val="006F33E3"/>
    <w:rsid w:val="006F47DF"/>
    <w:rsid w:val="006F4A55"/>
    <w:rsid w:val="006F58A4"/>
    <w:rsid w:val="006F6562"/>
    <w:rsid w:val="006F6A3E"/>
    <w:rsid w:val="00700BB8"/>
    <w:rsid w:val="00701E1A"/>
    <w:rsid w:val="007020C2"/>
    <w:rsid w:val="00702137"/>
    <w:rsid w:val="007023D0"/>
    <w:rsid w:val="007030E0"/>
    <w:rsid w:val="00704E7A"/>
    <w:rsid w:val="0070592B"/>
    <w:rsid w:val="00706071"/>
    <w:rsid w:val="007060BA"/>
    <w:rsid w:val="00706D88"/>
    <w:rsid w:val="00706F69"/>
    <w:rsid w:val="00707A5A"/>
    <w:rsid w:val="00711EBD"/>
    <w:rsid w:val="00712709"/>
    <w:rsid w:val="00712AA2"/>
    <w:rsid w:val="007131EB"/>
    <w:rsid w:val="0071393A"/>
    <w:rsid w:val="00714C4B"/>
    <w:rsid w:val="007152E7"/>
    <w:rsid w:val="00717078"/>
    <w:rsid w:val="00717622"/>
    <w:rsid w:val="007177B3"/>
    <w:rsid w:val="00720D03"/>
    <w:rsid w:val="007231CE"/>
    <w:rsid w:val="007233E0"/>
    <w:rsid w:val="0072462E"/>
    <w:rsid w:val="00724BF5"/>
    <w:rsid w:val="007254D5"/>
    <w:rsid w:val="007269E1"/>
    <w:rsid w:val="00726B00"/>
    <w:rsid w:val="00726C56"/>
    <w:rsid w:val="00727027"/>
    <w:rsid w:val="0073023B"/>
    <w:rsid w:val="00730591"/>
    <w:rsid w:val="007309D0"/>
    <w:rsid w:val="00732BFE"/>
    <w:rsid w:val="007338FD"/>
    <w:rsid w:val="00734764"/>
    <w:rsid w:val="00736A73"/>
    <w:rsid w:val="00737467"/>
    <w:rsid w:val="00737554"/>
    <w:rsid w:val="00741AD2"/>
    <w:rsid w:val="00741C25"/>
    <w:rsid w:val="00741DFF"/>
    <w:rsid w:val="00741F61"/>
    <w:rsid w:val="00742C88"/>
    <w:rsid w:val="007430C6"/>
    <w:rsid w:val="00743998"/>
    <w:rsid w:val="007450D8"/>
    <w:rsid w:val="007450DB"/>
    <w:rsid w:val="0074601B"/>
    <w:rsid w:val="00746EFC"/>
    <w:rsid w:val="007472C4"/>
    <w:rsid w:val="007501E6"/>
    <w:rsid w:val="00750F3F"/>
    <w:rsid w:val="007514FD"/>
    <w:rsid w:val="0075206A"/>
    <w:rsid w:val="00752E46"/>
    <w:rsid w:val="0075446D"/>
    <w:rsid w:val="0075697A"/>
    <w:rsid w:val="0075776D"/>
    <w:rsid w:val="007577A4"/>
    <w:rsid w:val="00757EB5"/>
    <w:rsid w:val="00757FEB"/>
    <w:rsid w:val="00762B18"/>
    <w:rsid w:val="00762D4F"/>
    <w:rsid w:val="00762F6D"/>
    <w:rsid w:val="00765EE3"/>
    <w:rsid w:val="00766138"/>
    <w:rsid w:val="00766D47"/>
    <w:rsid w:val="00766F7A"/>
    <w:rsid w:val="00767BC6"/>
    <w:rsid w:val="00767F02"/>
    <w:rsid w:val="00770402"/>
    <w:rsid w:val="00770931"/>
    <w:rsid w:val="00770A44"/>
    <w:rsid w:val="00770FD7"/>
    <w:rsid w:val="00771DA5"/>
    <w:rsid w:val="00773FF0"/>
    <w:rsid w:val="00774197"/>
    <w:rsid w:val="00774288"/>
    <w:rsid w:val="0077461A"/>
    <w:rsid w:val="00774E61"/>
    <w:rsid w:val="00774F72"/>
    <w:rsid w:val="00776325"/>
    <w:rsid w:val="00776B30"/>
    <w:rsid w:val="00777F4E"/>
    <w:rsid w:val="007801B6"/>
    <w:rsid w:val="0078098E"/>
    <w:rsid w:val="00781B3D"/>
    <w:rsid w:val="00782A95"/>
    <w:rsid w:val="007836C2"/>
    <w:rsid w:val="00783B94"/>
    <w:rsid w:val="00783F24"/>
    <w:rsid w:val="00784E58"/>
    <w:rsid w:val="00786D13"/>
    <w:rsid w:val="00790C44"/>
    <w:rsid w:val="00791477"/>
    <w:rsid w:val="007926FA"/>
    <w:rsid w:val="00792708"/>
    <w:rsid w:val="007944EB"/>
    <w:rsid w:val="007945A7"/>
    <w:rsid w:val="00796ECC"/>
    <w:rsid w:val="0079720F"/>
    <w:rsid w:val="00797493"/>
    <w:rsid w:val="007A0904"/>
    <w:rsid w:val="007A0B66"/>
    <w:rsid w:val="007A14E4"/>
    <w:rsid w:val="007A382D"/>
    <w:rsid w:val="007A424F"/>
    <w:rsid w:val="007A4FEB"/>
    <w:rsid w:val="007A66FB"/>
    <w:rsid w:val="007A71C7"/>
    <w:rsid w:val="007A7340"/>
    <w:rsid w:val="007A7B2C"/>
    <w:rsid w:val="007A7B67"/>
    <w:rsid w:val="007B0CA5"/>
    <w:rsid w:val="007B1E41"/>
    <w:rsid w:val="007B217B"/>
    <w:rsid w:val="007B29E8"/>
    <w:rsid w:val="007B48FA"/>
    <w:rsid w:val="007B4B31"/>
    <w:rsid w:val="007B51BD"/>
    <w:rsid w:val="007B58AF"/>
    <w:rsid w:val="007B7187"/>
    <w:rsid w:val="007B794E"/>
    <w:rsid w:val="007C1517"/>
    <w:rsid w:val="007C35DF"/>
    <w:rsid w:val="007C41AF"/>
    <w:rsid w:val="007C45AB"/>
    <w:rsid w:val="007C4FD3"/>
    <w:rsid w:val="007C5101"/>
    <w:rsid w:val="007C567E"/>
    <w:rsid w:val="007C58A2"/>
    <w:rsid w:val="007C5A70"/>
    <w:rsid w:val="007C5D5D"/>
    <w:rsid w:val="007C7A4D"/>
    <w:rsid w:val="007C7B14"/>
    <w:rsid w:val="007C7DFF"/>
    <w:rsid w:val="007D1568"/>
    <w:rsid w:val="007D1D00"/>
    <w:rsid w:val="007D1EF0"/>
    <w:rsid w:val="007D25DF"/>
    <w:rsid w:val="007D3878"/>
    <w:rsid w:val="007D5043"/>
    <w:rsid w:val="007D5B9C"/>
    <w:rsid w:val="007D60BC"/>
    <w:rsid w:val="007D62AA"/>
    <w:rsid w:val="007D62C1"/>
    <w:rsid w:val="007D67F0"/>
    <w:rsid w:val="007D71E1"/>
    <w:rsid w:val="007D7915"/>
    <w:rsid w:val="007D7FF7"/>
    <w:rsid w:val="007E230D"/>
    <w:rsid w:val="007E39BB"/>
    <w:rsid w:val="007E4570"/>
    <w:rsid w:val="007E5303"/>
    <w:rsid w:val="007E6493"/>
    <w:rsid w:val="007E72E5"/>
    <w:rsid w:val="007E77D3"/>
    <w:rsid w:val="007E79E9"/>
    <w:rsid w:val="007F0B4F"/>
    <w:rsid w:val="007F11EC"/>
    <w:rsid w:val="007F31E0"/>
    <w:rsid w:val="007F419E"/>
    <w:rsid w:val="007F6A86"/>
    <w:rsid w:val="00801BBB"/>
    <w:rsid w:val="00802102"/>
    <w:rsid w:val="008033DE"/>
    <w:rsid w:val="0080349B"/>
    <w:rsid w:val="008046FC"/>
    <w:rsid w:val="008055E9"/>
    <w:rsid w:val="00805888"/>
    <w:rsid w:val="00805D42"/>
    <w:rsid w:val="00807D3E"/>
    <w:rsid w:val="008101ED"/>
    <w:rsid w:val="00810705"/>
    <w:rsid w:val="00811F64"/>
    <w:rsid w:val="0081200A"/>
    <w:rsid w:val="00812B89"/>
    <w:rsid w:val="00813328"/>
    <w:rsid w:val="00813AEE"/>
    <w:rsid w:val="00813BB6"/>
    <w:rsid w:val="00814124"/>
    <w:rsid w:val="008144D6"/>
    <w:rsid w:val="00815F57"/>
    <w:rsid w:val="00817923"/>
    <w:rsid w:val="00821C0B"/>
    <w:rsid w:val="00822516"/>
    <w:rsid w:val="008240E1"/>
    <w:rsid w:val="008245F5"/>
    <w:rsid w:val="008247D8"/>
    <w:rsid w:val="00824B77"/>
    <w:rsid w:val="00825289"/>
    <w:rsid w:val="008259B1"/>
    <w:rsid w:val="00826141"/>
    <w:rsid w:val="0082708D"/>
    <w:rsid w:val="00827145"/>
    <w:rsid w:val="0083075F"/>
    <w:rsid w:val="00833DC6"/>
    <w:rsid w:val="00835463"/>
    <w:rsid w:val="00836239"/>
    <w:rsid w:val="00836A92"/>
    <w:rsid w:val="00837F69"/>
    <w:rsid w:val="008427EF"/>
    <w:rsid w:val="00842CDD"/>
    <w:rsid w:val="008431CE"/>
    <w:rsid w:val="00843596"/>
    <w:rsid w:val="00844A3E"/>
    <w:rsid w:val="00844D0C"/>
    <w:rsid w:val="00845A0E"/>
    <w:rsid w:val="008466FA"/>
    <w:rsid w:val="008471F5"/>
    <w:rsid w:val="00847682"/>
    <w:rsid w:val="00850150"/>
    <w:rsid w:val="00850724"/>
    <w:rsid w:val="00850CDE"/>
    <w:rsid w:val="00851398"/>
    <w:rsid w:val="00852062"/>
    <w:rsid w:val="00852399"/>
    <w:rsid w:val="00853726"/>
    <w:rsid w:val="008538F2"/>
    <w:rsid w:val="00855E56"/>
    <w:rsid w:val="008566C1"/>
    <w:rsid w:val="00856722"/>
    <w:rsid w:val="00856D25"/>
    <w:rsid w:val="00857E57"/>
    <w:rsid w:val="00860F30"/>
    <w:rsid w:val="008643E7"/>
    <w:rsid w:val="008657C3"/>
    <w:rsid w:val="00865CC6"/>
    <w:rsid w:val="00865EC9"/>
    <w:rsid w:val="00866644"/>
    <w:rsid w:val="0087264E"/>
    <w:rsid w:val="008726DA"/>
    <w:rsid w:val="008760CA"/>
    <w:rsid w:val="00876823"/>
    <w:rsid w:val="00876CD1"/>
    <w:rsid w:val="00880D2F"/>
    <w:rsid w:val="00881241"/>
    <w:rsid w:val="00881473"/>
    <w:rsid w:val="0088179C"/>
    <w:rsid w:val="00882367"/>
    <w:rsid w:val="0088349C"/>
    <w:rsid w:val="00883946"/>
    <w:rsid w:val="008841C4"/>
    <w:rsid w:val="008849F7"/>
    <w:rsid w:val="0088514B"/>
    <w:rsid w:val="00886059"/>
    <w:rsid w:val="00891347"/>
    <w:rsid w:val="00891FC2"/>
    <w:rsid w:val="0089497C"/>
    <w:rsid w:val="00895223"/>
    <w:rsid w:val="00895235"/>
    <w:rsid w:val="0089532A"/>
    <w:rsid w:val="00895A8F"/>
    <w:rsid w:val="00897BFE"/>
    <w:rsid w:val="008A0FAB"/>
    <w:rsid w:val="008A3BD0"/>
    <w:rsid w:val="008A3E1F"/>
    <w:rsid w:val="008A4A84"/>
    <w:rsid w:val="008A4E25"/>
    <w:rsid w:val="008A501C"/>
    <w:rsid w:val="008A5036"/>
    <w:rsid w:val="008A61C7"/>
    <w:rsid w:val="008A698A"/>
    <w:rsid w:val="008A7FF3"/>
    <w:rsid w:val="008B35C3"/>
    <w:rsid w:val="008B4298"/>
    <w:rsid w:val="008B6184"/>
    <w:rsid w:val="008B7FB7"/>
    <w:rsid w:val="008C081F"/>
    <w:rsid w:val="008C0B0F"/>
    <w:rsid w:val="008C1F8B"/>
    <w:rsid w:val="008C2143"/>
    <w:rsid w:val="008C2FAE"/>
    <w:rsid w:val="008C30D0"/>
    <w:rsid w:val="008C4775"/>
    <w:rsid w:val="008C50E6"/>
    <w:rsid w:val="008C6486"/>
    <w:rsid w:val="008C6574"/>
    <w:rsid w:val="008D3834"/>
    <w:rsid w:val="008D4352"/>
    <w:rsid w:val="008D54A2"/>
    <w:rsid w:val="008D5543"/>
    <w:rsid w:val="008E25C5"/>
    <w:rsid w:val="008E4342"/>
    <w:rsid w:val="008E6A76"/>
    <w:rsid w:val="008E7C1B"/>
    <w:rsid w:val="008E7F4B"/>
    <w:rsid w:val="008F00AE"/>
    <w:rsid w:val="008F0C61"/>
    <w:rsid w:val="008F1187"/>
    <w:rsid w:val="008F11B7"/>
    <w:rsid w:val="008F2571"/>
    <w:rsid w:val="008F34E0"/>
    <w:rsid w:val="008F3ADB"/>
    <w:rsid w:val="008F474D"/>
    <w:rsid w:val="008F6719"/>
    <w:rsid w:val="008F7FE8"/>
    <w:rsid w:val="00900A3B"/>
    <w:rsid w:val="00904E90"/>
    <w:rsid w:val="009055BC"/>
    <w:rsid w:val="009061C0"/>
    <w:rsid w:val="00907105"/>
    <w:rsid w:val="00907434"/>
    <w:rsid w:val="0091153B"/>
    <w:rsid w:val="00912DF1"/>
    <w:rsid w:val="0091309D"/>
    <w:rsid w:val="00913DEB"/>
    <w:rsid w:val="00914FB0"/>
    <w:rsid w:val="009157EE"/>
    <w:rsid w:val="00920CA4"/>
    <w:rsid w:val="009226F0"/>
    <w:rsid w:val="009230B2"/>
    <w:rsid w:val="00924D37"/>
    <w:rsid w:val="00924FF1"/>
    <w:rsid w:val="00927B65"/>
    <w:rsid w:val="00937CB6"/>
    <w:rsid w:val="00941405"/>
    <w:rsid w:val="009414EC"/>
    <w:rsid w:val="009441F6"/>
    <w:rsid w:val="009448B3"/>
    <w:rsid w:val="00944C9E"/>
    <w:rsid w:val="009512C4"/>
    <w:rsid w:val="00951907"/>
    <w:rsid w:val="00951910"/>
    <w:rsid w:val="00952BA2"/>
    <w:rsid w:val="00953A38"/>
    <w:rsid w:val="00954557"/>
    <w:rsid w:val="00956C80"/>
    <w:rsid w:val="00957709"/>
    <w:rsid w:val="00957D01"/>
    <w:rsid w:val="009603F4"/>
    <w:rsid w:val="009607D9"/>
    <w:rsid w:val="00961FBD"/>
    <w:rsid w:val="009625AE"/>
    <w:rsid w:val="0096288F"/>
    <w:rsid w:val="009634E8"/>
    <w:rsid w:val="009702C2"/>
    <w:rsid w:val="009702CE"/>
    <w:rsid w:val="00970D16"/>
    <w:rsid w:val="009717A2"/>
    <w:rsid w:val="009717C7"/>
    <w:rsid w:val="0097231F"/>
    <w:rsid w:val="00972F2A"/>
    <w:rsid w:val="00975D8F"/>
    <w:rsid w:val="00975FEF"/>
    <w:rsid w:val="009762DD"/>
    <w:rsid w:val="00976E17"/>
    <w:rsid w:val="00977077"/>
    <w:rsid w:val="009771E0"/>
    <w:rsid w:val="009777FB"/>
    <w:rsid w:val="00977A09"/>
    <w:rsid w:val="00980035"/>
    <w:rsid w:val="00980AD3"/>
    <w:rsid w:val="00980CF9"/>
    <w:rsid w:val="00981093"/>
    <w:rsid w:val="00981109"/>
    <w:rsid w:val="00981673"/>
    <w:rsid w:val="009821A4"/>
    <w:rsid w:val="00985143"/>
    <w:rsid w:val="00985203"/>
    <w:rsid w:val="0098522E"/>
    <w:rsid w:val="00987776"/>
    <w:rsid w:val="00987D3E"/>
    <w:rsid w:val="00994502"/>
    <w:rsid w:val="00994CE3"/>
    <w:rsid w:val="0099506F"/>
    <w:rsid w:val="00995672"/>
    <w:rsid w:val="00997AB9"/>
    <w:rsid w:val="00997FB1"/>
    <w:rsid w:val="009A1F60"/>
    <w:rsid w:val="009A2B60"/>
    <w:rsid w:val="009A2FEA"/>
    <w:rsid w:val="009A4181"/>
    <w:rsid w:val="009A57DC"/>
    <w:rsid w:val="009A5857"/>
    <w:rsid w:val="009A7FEA"/>
    <w:rsid w:val="009B0127"/>
    <w:rsid w:val="009B16E2"/>
    <w:rsid w:val="009B27E5"/>
    <w:rsid w:val="009B31C6"/>
    <w:rsid w:val="009B44C5"/>
    <w:rsid w:val="009B53DC"/>
    <w:rsid w:val="009B7023"/>
    <w:rsid w:val="009B7511"/>
    <w:rsid w:val="009C063C"/>
    <w:rsid w:val="009C0A23"/>
    <w:rsid w:val="009C152A"/>
    <w:rsid w:val="009C183F"/>
    <w:rsid w:val="009C261F"/>
    <w:rsid w:val="009C2CC6"/>
    <w:rsid w:val="009C4632"/>
    <w:rsid w:val="009C536C"/>
    <w:rsid w:val="009C5EE0"/>
    <w:rsid w:val="009C6C4C"/>
    <w:rsid w:val="009C6D04"/>
    <w:rsid w:val="009C74A2"/>
    <w:rsid w:val="009D11A6"/>
    <w:rsid w:val="009D1466"/>
    <w:rsid w:val="009D345A"/>
    <w:rsid w:val="009D35FB"/>
    <w:rsid w:val="009D58E7"/>
    <w:rsid w:val="009D5E70"/>
    <w:rsid w:val="009D612D"/>
    <w:rsid w:val="009D7EDD"/>
    <w:rsid w:val="009E09E0"/>
    <w:rsid w:val="009E1ABE"/>
    <w:rsid w:val="009E37EA"/>
    <w:rsid w:val="009E3E13"/>
    <w:rsid w:val="009E4BBA"/>
    <w:rsid w:val="009E4E3A"/>
    <w:rsid w:val="009E55A3"/>
    <w:rsid w:val="009E5643"/>
    <w:rsid w:val="009E5C1D"/>
    <w:rsid w:val="009E627B"/>
    <w:rsid w:val="009E6F4E"/>
    <w:rsid w:val="009E7EE6"/>
    <w:rsid w:val="009F12DA"/>
    <w:rsid w:val="009F1EAA"/>
    <w:rsid w:val="009F22E7"/>
    <w:rsid w:val="009F41BF"/>
    <w:rsid w:val="009F77AF"/>
    <w:rsid w:val="00A00A01"/>
    <w:rsid w:val="00A01A0C"/>
    <w:rsid w:val="00A026C2"/>
    <w:rsid w:val="00A03CFB"/>
    <w:rsid w:val="00A0412D"/>
    <w:rsid w:val="00A0425D"/>
    <w:rsid w:val="00A05DF3"/>
    <w:rsid w:val="00A062AF"/>
    <w:rsid w:val="00A1023A"/>
    <w:rsid w:val="00A134B4"/>
    <w:rsid w:val="00A1408C"/>
    <w:rsid w:val="00A14E8C"/>
    <w:rsid w:val="00A15FFE"/>
    <w:rsid w:val="00A16C1D"/>
    <w:rsid w:val="00A17CDA"/>
    <w:rsid w:val="00A22CCD"/>
    <w:rsid w:val="00A23824"/>
    <w:rsid w:val="00A23FBF"/>
    <w:rsid w:val="00A24F97"/>
    <w:rsid w:val="00A25341"/>
    <w:rsid w:val="00A25D09"/>
    <w:rsid w:val="00A26315"/>
    <w:rsid w:val="00A265F1"/>
    <w:rsid w:val="00A26772"/>
    <w:rsid w:val="00A2698D"/>
    <w:rsid w:val="00A26BD5"/>
    <w:rsid w:val="00A26E31"/>
    <w:rsid w:val="00A26FE4"/>
    <w:rsid w:val="00A277DA"/>
    <w:rsid w:val="00A30C0B"/>
    <w:rsid w:val="00A30EBD"/>
    <w:rsid w:val="00A31123"/>
    <w:rsid w:val="00A32298"/>
    <w:rsid w:val="00A33BCB"/>
    <w:rsid w:val="00A3568C"/>
    <w:rsid w:val="00A35842"/>
    <w:rsid w:val="00A369E3"/>
    <w:rsid w:val="00A37EC4"/>
    <w:rsid w:val="00A404A2"/>
    <w:rsid w:val="00A41BE1"/>
    <w:rsid w:val="00A426F6"/>
    <w:rsid w:val="00A42D74"/>
    <w:rsid w:val="00A44174"/>
    <w:rsid w:val="00A44441"/>
    <w:rsid w:val="00A4701B"/>
    <w:rsid w:val="00A47A8D"/>
    <w:rsid w:val="00A47C0A"/>
    <w:rsid w:val="00A47F56"/>
    <w:rsid w:val="00A526CD"/>
    <w:rsid w:val="00A527DD"/>
    <w:rsid w:val="00A52826"/>
    <w:rsid w:val="00A55B7B"/>
    <w:rsid w:val="00A61A6D"/>
    <w:rsid w:val="00A642A5"/>
    <w:rsid w:val="00A6563B"/>
    <w:rsid w:val="00A6603D"/>
    <w:rsid w:val="00A66401"/>
    <w:rsid w:val="00A6681B"/>
    <w:rsid w:val="00A66D70"/>
    <w:rsid w:val="00A66E1D"/>
    <w:rsid w:val="00A7167A"/>
    <w:rsid w:val="00A7174A"/>
    <w:rsid w:val="00A71869"/>
    <w:rsid w:val="00A730FB"/>
    <w:rsid w:val="00A736E3"/>
    <w:rsid w:val="00A75430"/>
    <w:rsid w:val="00A75C7B"/>
    <w:rsid w:val="00A769ED"/>
    <w:rsid w:val="00A76B38"/>
    <w:rsid w:val="00A77311"/>
    <w:rsid w:val="00A81707"/>
    <w:rsid w:val="00A83134"/>
    <w:rsid w:val="00A850E4"/>
    <w:rsid w:val="00A85222"/>
    <w:rsid w:val="00A85844"/>
    <w:rsid w:val="00A8591C"/>
    <w:rsid w:val="00A87941"/>
    <w:rsid w:val="00A87CC2"/>
    <w:rsid w:val="00A87E0B"/>
    <w:rsid w:val="00A90F89"/>
    <w:rsid w:val="00A921F5"/>
    <w:rsid w:val="00A94811"/>
    <w:rsid w:val="00A9554F"/>
    <w:rsid w:val="00A97CFB"/>
    <w:rsid w:val="00AA0E96"/>
    <w:rsid w:val="00AA0F42"/>
    <w:rsid w:val="00AA1CD8"/>
    <w:rsid w:val="00AA2101"/>
    <w:rsid w:val="00AA2E11"/>
    <w:rsid w:val="00AA4491"/>
    <w:rsid w:val="00AA4960"/>
    <w:rsid w:val="00AA5067"/>
    <w:rsid w:val="00AA506B"/>
    <w:rsid w:val="00AA7B44"/>
    <w:rsid w:val="00AB2C60"/>
    <w:rsid w:val="00AB4D2B"/>
    <w:rsid w:val="00AB53D0"/>
    <w:rsid w:val="00AB621D"/>
    <w:rsid w:val="00AB735E"/>
    <w:rsid w:val="00AB7471"/>
    <w:rsid w:val="00AC05C9"/>
    <w:rsid w:val="00AC0C05"/>
    <w:rsid w:val="00AC13B4"/>
    <w:rsid w:val="00AC15D4"/>
    <w:rsid w:val="00AC3691"/>
    <w:rsid w:val="00AC4747"/>
    <w:rsid w:val="00AC5096"/>
    <w:rsid w:val="00AC6296"/>
    <w:rsid w:val="00AC62D5"/>
    <w:rsid w:val="00AC77E4"/>
    <w:rsid w:val="00AD1301"/>
    <w:rsid w:val="00AD20F9"/>
    <w:rsid w:val="00AD2BFD"/>
    <w:rsid w:val="00AD357F"/>
    <w:rsid w:val="00AD4659"/>
    <w:rsid w:val="00AD48B6"/>
    <w:rsid w:val="00AD62E9"/>
    <w:rsid w:val="00AD66E8"/>
    <w:rsid w:val="00AD7B3B"/>
    <w:rsid w:val="00AE0F37"/>
    <w:rsid w:val="00AE10FF"/>
    <w:rsid w:val="00AE1862"/>
    <w:rsid w:val="00AE359F"/>
    <w:rsid w:val="00AE3758"/>
    <w:rsid w:val="00AE50B2"/>
    <w:rsid w:val="00AF05F6"/>
    <w:rsid w:val="00AF2060"/>
    <w:rsid w:val="00AF3A20"/>
    <w:rsid w:val="00AF42D5"/>
    <w:rsid w:val="00AF441F"/>
    <w:rsid w:val="00AF5277"/>
    <w:rsid w:val="00AF5E87"/>
    <w:rsid w:val="00AF5F9D"/>
    <w:rsid w:val="00AF756C"/>
    <w:rsid w:val="00B00EF9"/>
    <w:rsid w:val="00B03C57"/>
    <w:rsid w:val="00B04767"/>
    <w:rsid w:val="00B04C45"/>
    <w:rsid w:val="00B0577B"/>
    <w:rsid w:val="00B069D2"/>
    <w:rsid w:val="00B0757E"/>
    <w:rsid w:val="00B143E8"/>
    <w:rsid w:val="00B15469"/>
    <w:rsid w:val="00B15C96"/>
    <w:rsid w:val="00B165B7"/>
    <w:rsid w:val="00B165BA"/>
    <w:rsid w:val="00B169E6"/>
    <w:rsid w:val="00B173C4"/>
    <w:rsid w:val="00B17E01"/>
    <w:rsid w:val="00B20B89"/>
    <w:rsid w:val="00B223E8"/>
    <w:rsid w:val="00B22474"/>
    <w:rsid w:val="00B224E9"/>
    <w:rsid w:val="00B2258C"/>
    <w:rsid w:val="00B2307A"/>
    <w:rsid w:val="00B23F95"/>
    <w:rsid w:val="00B24CF0"/>
    <w:rsid w:val="00B250D2"/>
    <w:rsid w:val="00B268A6"/>
    <w:rsid w:val="00B26DD5"/>
    <w:rsid w:val="00B303EB"/>
    <w:rsid w:val="00B31734"/>
    <w:rsid w:val="00B32E07"/>
    <w:rsid w:val="00B33737"/>
    <w:rsid w:val="00B33B9F"/>
    <w:rsid w:val="00B351B1"/>
    <w:rsid w:val="00B35C6D"/>
    <w:rsid w:val="00B360B1"/>
    <w:rsid w:val="00B37E4F"/>
    <w:rsid w:val="00B40A1F"/>
    <w:rsid w:val="00B40D12"/>
    <w:rsid w:val="00B41791"/>
    <w:rsid w:val="00B41A4B"/>
    <w:rsid w:val="00B42F7B"/>
    <w:rsid w:val="00B439A7"/>
    <w:rsid w:val="00B44E57"/>
    <w:rsid w:val="00B460C2"/>
    <w:rsid w:val="00B463E3"/>
    <w:rsid w:val="00B4727C"/>
    <w:rsid w:val="00B5087C"/>
    <w:rsid w:val="00B5098B"/>
    <w:rsid w:val="00B53609"/>
    <w:rsid w:val="00B53DD8"/>
    <w:rsid w:val="00B55185"/>
    <w:rsid w:val="00B55260"/>
    <w:rsid w:val="00B561EC"/>
    <w:rsid w:val="00B5753C"/>
    <w:rsid w:val="00B57C2B"/>
    <w:rsid w:val="00B61281"/>
    <w:rsid w:val="00B6185A"/>
    <w:rsid w:val="00B61F09"/>
    <w:rsid w:val="00B65053"/>
    <w:rsid w:val="00B6522E"/>
    <w:rsid w:val="00B656D8"/>
    <w:rsid w:val="00B65975"/>
    <w:rsid w:val="00B660B8"/>
    <w:rsid w:val="00B66DCF"/>
    <w:rsid w:val="00B674AB"/>
    <w:rsid w:val="00B6763E"/>
    <w:rsid w:val="00B706C0"/>
    <w:rsid w:val="00B70743"/>
    <w:rsid w:val="00B721F2"/>
    <w:rsid w:val="00B73377"/>
    <w:rsid w:val="00B743FC"/>
    <w:rsid w:val="00B7479A"/>
    <w:rsid w:val="00B754B3"/>
    <w:rsid w:val="00B7579C"/>
    <w:rsid w:val="00B75959"/>
    <w:rsid w:val="00B75D24"/>
    <w:rsid w:val="00B760D2"/>
    <w:rsid w:val="00B81F14"/>
    <w:rsid w:val="00B843FA"/>
    <w:rsid w:val="00B84829"/>
    <w:rsid w:val="00B8767B"/>
    <w:rsid w:val="00B903BF"/>
    <w:rsid w:val="00B9222D"/>
    <w:rsid w:val="00B9353B"/>
    <w:rsid w:val="00B9357B"/>
    <w:rsid w:val="00B9408B"/>
    <w:rsid w:val="00B94385"/>
    <w:rsid w:val="00B945D0"/>
    <w:rsid w:val="00B95176"/>
    <w:rsid w:val="00B95FA3"/>
    <w:rsid w:val="00B968D5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B10C5"/>
    <w:rsid w:val="00BB2C4F"/>
    <w:rsid w:val="00BB37CA"/>
    <w:rsid w:val="00BB532A"/>
    <w:rsid w:val="00BB6A0F"/>
    <w:rsid w:val="00BB70AB"/>
    <w:rsid w:val="00BC08C3"/>
    <w:rsid w:val="00BC23AA"/>
    <w:rsid w:val="00BC28AA"/>
    <w:rsid w:val="00BC2B60"/>
    <w:rsid w:val="00BC2CBA"/>
    <w:rsid w:val="00BC2DDD"/>
    <w:rsid w:val="00BC2E93"/>
    <w:rsid w:val="00BC31E0"/>
    <w:rsid w:val="00BC6022"/>
    <w:rsid w:val="00BC69AF"/>
    <w:rsid w:val="00BC6AEE"/>
    <w:rsid w:val="00BC6FEB"/>
    <w:rsid w:val="00BC7601"/>
    <w:rsid w:val="00BC7E87"/>
    <w:rsid w:val="00BC7EB5"/>
    <w:rsid w:val="00BD2138"/>
    <w:rsid w:val="00BD359A"/>
    <w:rsid w:val="00BD35FC"/>
    <w:rsid w:val="00BD434E"/>
    <w:rsid w:val="00BD5116"/>
    <w:rsid w:val="00BD56D8"/>
    <w:rsid w:val="00BD5F89"/>
    <w:rsid w:val="00BD6068"/>
    <w:rsid w:val="00BE091E"/>
    <w:rsid w:val="00BE1E2C"/>
    <w:rsid w:val="00BE2C2F"/>
    <w:rsid w:val="00BE2EF0"/>
    <w:rsid w:val="00BE2F5C"/>
    <w:rsid w:val="00BE458C"/>
    <w:rsid w:val="00BE476C"/>
    <w:rsid w:val="00BE7C96"/>
    <w:rsid w:val="00BF1269"/>
    <w:rsid w:val="00BF53E3"/>
    <w:rsid w:val="00C0063B"/>
    <w:rsid w:val="00C00CA7"/>
    <w:rsid w:val="00C0296D"/>
    <w:rsid w:val="00C05750"/>
    <w:rsid w:val="00C05FEF"/>
    <w:rsid w:val="00C06DE6"/>
    <w:rsid w:val="00C073B0"/>
    <w:rsid w:val="00C07E34"/>
    <w:rsid w:val="00C1021F"/>
    <w:rsid w:val="00C103A3"/>
    <w:rsid w:val="00C10E59"/>
    <w:rsid w:val="00C110D7"/>
    <w:rsid w:val="00C111AE"/>
    <w:rsid w:val="00C11AE9"/>
    <w:rsid w:val="00C11B38"/>
    <w:rsid w:val="00C146DF"/>
    <w:rsid w:val="00C1476E"/>
    <w:rsid w:val="00C149DA"/>
    <w:rsid w:val="00C14F9D"/>
    <w:rsid w:val="00C15377"/>
    <w:rsid w:val="00C15593"/>
    <w:rsid w:val="00C16BB3"/>
    <w:rsid w:val="00C203B9"/>
    <w:rsid w:val="00C204B9"/>
    <w:rsid w:val="00C22015"/>
    <w:rsid w:val="00C254FB"/>
    <w:rsid w:val="00C2606E"/>
    <w:rsid w:val="00C304E2"/>
    <w:rsid w:val="00C31613"/>
    <w:rsid w:val="00C31B68"/>
    <w:rsid w:val="00C3255B"/>
    <w:rsid w:val="00C32BB0"/>
    <w:rsid w:val="00C32CE9"/>
    <w:rsid w:val="00C34D05"/>
    <w:rsid w:val="00C36AD0"/>
    <w:rsid w:val="00C3742F"/>
    <w:rsid w:val="00C37617"/>
    <w:rsid w:val="00C379EA"/>
    <w:rsid w:val="00C400C8"/>
    <w:rsid w:val="00C44CB6"/>
    <w:rsid w:val="00C44DC7"/>
    <w:rsid w:val="00C45571"/>
    <w:rsid w:val="00C45732"/>
    <w:rsid w:val="00C50DD9"/>
    <w:rsid w:val="00C52A4A"/>
    <w:rsid w:val="00C53D61"/>
    <w:rsid w:val="00C5409D"/>
    <w:rsid w:val="00C55355"/>
    <w:rsid w:val="00C572E2"/>
    <w:rsid w:val="00C57902"/>
    <w:rsid w:val="00C604F4"/>
    <w:rsid w:val="00C60A1C"/>
    <w:rsid w:val="00C6226B"/>
    <w:rsid w:val="00C63787"/>
    <w:rsid w:val="00C63F8B"/>
    <w:rsid w:val="00C6445E"/>
    <w:rsid w:val="00C64477"/>
    <w:rsid w:val="00C64825"/>
    <w:rsid w:val="00C65B11"/>
    <w:rsid w:val="00C67A8C"/>
    <w:rsid w:val="00C716A3"/>
    <w:rsid w:val="00C71967"/>
    <w:rsid w:val="00C73513"/>
    <w:rsid w:val="00C7360D"/>
    <w:rsid w:val="00C73FCA"/>
    <w:rsid w:val="00C74113"/>
    <w:rsid w:val="00C74853"/>
    <w:rsid w:val="00C74E9C"/>
    <w:rsid w:val="00C759C8"/>
    <w:rsid w:val="00C75D73"/>
    <w:rsid w:val="00C7683D"/>
    <w:rsid w:val="00C76D93"/>
    <w:rsid w:val="00C76EC5"/>
    <w:rsid w:val="00C7716E"/>
    <w:rsid w:val="00C8096D"/>
    <w:rsid w:val="00C81ABE"/>
    <w:rsid w:val="00C81F67"/>
    <w:rsid w:val="00C8633D"/>
    <w:rsid w:val="00C86AC7"/>
    <w:rsid w:val="00C86AE7"/>
    <w:rsid w:val="00C87D8F"/>
    <w:rsid w:val="00C903BC"/>
    <w:rsid w:val="00C90477"/>
    <w:rsid w:val="00C912E2"/>
    <w:rsid w:val="00C91BE3"/>
    <w:rsid w:val="00C92372"/>
    <w:rsid w:val="00C9361A"/>
    <w:rsid w:val="00C940DC"/>
    <w:rsid w:val="00C947E9"/>
    <w:rsid w:val="00C94B13"/>
    <w:rsid w:val="00C952A3"/>
    <w:rsid w:val="00C955B0"/>
    <w:rsid w:val="00C95B4C"/>
    <w:rsid w:val="00C95B8D"/>
    <w:rsid w:val="00C963B8"/>
    <w:rsid w:val="00C96E0D"/>
    <w:rsid w:val="00C975E5"/>
    <w:rsid w:val="00C97735"/>
    <w:rsid w:val="00C97C4F"/>
    <w:rsid w:val="00C97C92"/>
    <w:rsid w:val="00C97D9E"/>
    <w:rsid w:val="00CA0550"/>
    <w:rsid w:val="00CA126B"/>
    <w:rsid w:val="00CA13AC"/>
    <w:rsid w:val="00CA155D"/>
    <w:rsid w:val="00CA21B4"/>
    <w:rsid w:val="00CA2F5C"/>
    <w:rsid w:val="00CA36DB"/>
    <w:rsid w:val="00CA37F6"/>
    <w:rsid w:val="00CA3D6C"/>
    <w:rsid w:val="00CA4BDE"/>
    <w:rsid w:val="00CA4D67"/>
    <w:rsid w:val="00CA56EB"/>
    <w:rsid w:val="00CA7E19"/>
    <w:rsid w:val="00CB04AE"/>
    <w:rsid w:val="00CB0A21"/>
    <w:rsid w:val="00CB10A0"/>
    <w:rsid w:val="00CB1CBD"/>
    <w:rsid w:val="00CB2872"/>
    <w:rsid w:val="00CB28EC"/>
    <w:rsid w:val="00CB4CE8"/>
    <w:rsid w:val="00CB4EE0"/>
    <w:rsid w:val="00CB5D78"/>
    <w:rsid w:val="00CB7412"/>
    <w:rsid w:val="00CB7949"/>
    <w:rsid w:val="00CC028D"/>
    <w:rsid w:val="00CC0471"/>
    <w:rsid w:val="00CC1039"/>
    <w:rsid w:val="00CC3702"/>
    <w:rsid w:val="00CC46BA"/>
    <w:rsid w:val="00CC5DD0"/>
    <w:rsid w:val="00CD0975"/>
    <w:rsid w:val="00CD102A"/>
    <w:rsid w:val="00CD181A"/>
    <w:rsid w:val="00CD22D4"/>
    <w:rsid w:val="00CD23F4"/>
    <w:rsid w:val="00CD6124"/>
    <w:rsid w:val="00CD7083"/>
    <w:rsid w:val="00CD75B2"/>
    <w:rsid w:val="00CD76F7"/>
    <w:rsid w:val="00CE1688"/>
    <w:rsid w:val="00CE1BFA"/>
    <w:rsid w:val="00CE239E"/>
    <w:rsid w:val="00CE4B33"/>
    <w:rsid w:val="00CE4B4F"/>
    <w:rsid w:val="00CE5F2F"/>
    <w:rsid w:val="00CE691D"/>
    <w:rsid w:val="00CE6F22"/>
    <w:rsid w:val="00CE7B7C"/>
    <w:rsid w:val="00CE7C21"/>
    <w:rsid w:val="00CE7C64"/>
    <w:rsid w:val="00CF0653"/>
    <w:rsid w:val="00CF1017"/>
    <w:rsid w:val="00CF199C"/>
    <w:rsid w:val="00CF3F0B"/>
    <w:rsid w:val="00CF47A3"/>
    <w:rsid w:val="00CF5227"/>
    <w:rsid w:val="00CF5AD5"/>
    <w:rsid w:val="00CF5E0D"/>
    <w:rsid w:val="00CF6107"/>
    <w:rsid w:val="00CF6FE3"/>
    <w:rsid w:val="00D0070D"/>
    <w:rsid w:val="00D01A3A"/>
    <w:rsid w:val="00D01F57"/>
    <w:rsid w:val="00D023A7"/>
    <w:rsid w:val="00D02945"/>
    <w:rsid w:val="00D02AB2"/>
    <w:rsid w:val="00D03E52"/>
    <w:rsid w:val="00D03F54"/>
    <w:rsid w:val="00D04CF8"/>
    <w:rsid w:val="00D0620F"/>
    <w:rsid w:val="00D06A7E"/>
    <w:rsid w:val="00D06E23"/>
    <w:rsid w:val="00D07D2B"/>
    <w:rsid w:val="00D1189D"/>
    <w:rsid w:val="00D11D76"/>
    <w:rsid w:val="00D1233B"/>
    <w:rsid w:val="00D12CDC"/>
    <w:rsid w:val="00D13A2A"/>
    <w:rsid w:val="00D14ED6"/>
    <w:rsid w:val="00D14F49"/>
    <w:rsid w:val="00D156EA"/>
    <w:rsid w:val="00D1596F"/>
    <w:rsid w:val="00D15CD1"/>
    <w:rsid w:val="00D168D6"/>
    <w:rsid w:val="00D16FEA"/>
    <w:rsid w:val="00D17401"/>
    <w:rsid w:val="00D17E30"/>
    <w:rsid w:val="00D20E5C"/>
    <w:rsid w:val="00D21334"/>
    <w:rsid w:val="00D21342"/>
    <w:rsid w:val="00D24425"/>
    <w:rsid w:val="00D24B7F"/>
    <w:rsid w:val="00D24CD3"/>
    <w:rsid w:val="00D254B5"/>
    <w:rsid w:val="00D2708D"/>
    <w:rsid w:val="00D27173"/>
    <w:rsid w:val="00D30998"/>
    <w:rsid w:val="00D32139"/>
    <w:rsid w:val="00D34229"/>
    <w:rsid w:val="00D349CF"/>
    <w:rsid w:val="00D359F4"/>
    <w:rsid w:val="00D36120"/>
    <w:rsid w:val="00D3711F"/>
    <w:rsid w:val="00D37850"/>
    <w:rsid w:val="00D417C3"/>
    <w:rsid w:val="00D41886"/>
    <w:rsid w:val="00D41E6D"/>
    <w:rsid w:val="00D44274"/>
    <w:rsid w:val="00D44690"/>
    <w:rsid w:val="00D4660C"/>
    <w:rsid w:val="00D46651"/>
    <w:rsid w:val="00D506A8"/>
    <w:rsid w:val="00D512AE"/>
    <w:rsid w:val="00D51F6F"/>
    <w:rsid w:val="00D53D82"/>
    <w:rsid w:val="00D53EBA"/>
    <w:rsid w:val="00D54DF7"/>
    <w:rsid w:val="00D56124"/>
    <w:rsid w:val="00D563B9"/>
    <w:rsid w:val="00D567F1"/>
    <w:rsid w:val="00D568DC"/>
    <w:rsid w:val="00D57B3C"/>
    <w:rsid w:val="00D6150D"/>
    <w:rsid w:val="00D62126"/>
    <w:rsid w:val="00D62A80"/>
    <w:rsid w:val="00D6476C"/>
    <w:rsid w:val="00D64ACA"/>
    <w:rsid w:val="00D663A2"/>
    <w:rsid w:val="00D671C8"/>
    <w:rsid w:val="00D6737B"/>
    <w:rsid w:val="00D67E05"/>
    <w:rsid w:val="00D67F61"/>
    <w:rsid w:val="00D7012B"/>
    <w:rsid w:val="00D71970"/>
    <w:rsid w:val="00D720C6"/>
    <w:rsid w:val="00D72330"/>
    <w:rsid w:val="00D72E65"/>
    <w:rsid w:val="00D72FA2"/>
    <w:rsid w:val="00D740CB"/>
    <w:rsid w:val="00D742B4"/>
    <w:rsid w:val="00D74755"/>
    <w:rsid w:val="00D752E0"/>
    <w:rsid w:val="00D76769"/>
    <w:rsid w:val="00D776F6"/>
    <w:rsid w:val="00D77AAB"/>
    <w:rsid w:val="00D80D92"/>
    <w:rsid w:val="00D8287E"/>
    <w:rsid w:val="00D8455B"/>
    <w:rsid w:val="00D853FC"/>
    <w:rsid w:val="00D85D61"/>
    <w:rsid w:val="00D86783"/>
    <w:rsid w:val="00D8784D"/>
    <w:rsid w:val="00D901B6"/>
    <w:rsid w:val="00D90E77"/>
    <w:rsid w:val="00D91468"/>
    <w:rsid w:val="00D91E58"/>
    <w:rsid w:val="00D93126"/>
    <w:rsid w:val="00D936E8"/>
    <w:rsid w:val="00D93828"/>
    <w:rsid w:val="00D93944"/>
    <w:rsid w:val="00D94090"/>
    <w:rsid w:val="00D94E6F"/>
    <w:rsid w:val="00D950B2"/>
    <w:rsid w:val="00D9519E"/>
    <w:rsid w:val="00D957AA"/>
    <w:rsid w:val="00D960D1"/>
    <w:rsid w:val="00D97548"/>
    <w:rsid w:val="00DA06E6"/>
    <w:rsid w:val="00DA0A52"/>
    <w:rsid w:val="00DA1F57"/>
    <w:rsid w:val="00DA2AE4"/>
    <w:rsid w:val="00DA2AE6"/>
    <w:rsid w:val="00DA3FC9"/>
    <w:rsid w:val="00DA462D"/>
    <w:rsid w:val="00DA4840"/>
    <w:rsid w:val="00DA4E1D"/>
    <w:rsid w:val="00DA5D12"/>
    <w:rsid w:val="00DB064F"/>
    <w:rsid w:val="00DB07CB"/>
    <w:rsid w:val="00DB099A"/>
    <w:rsid w:val="00DB11BA"/>
    <w:rsid w:val="00DB476D"/>
    <w:rsid w:val="00DB50F8"/>
    <w:rsid w:val="00DB5F01"/>
    <w:rsid w:val="00DB60DA"/>
    <w:rsid w:val="00DB7A33"/>
    <w:rsid w:val="00DB7EE3"/>
    <w:rsid w:val="00DC0144"/>
    <w:rsid w:val="00DC0643"/>
    <w:rsid w:val="00DC1804"/>
    <w:rsid w:val="00DC33B4"/>
    <w:rsid w:val="00DC47BD"/>
    <w:rsid w:val="00DC5AC1"/>
    <w:rsid w:val="00DC74E1"/>
    <w:rsid w:val="00DC7D90"/>
    <w:rsid w:val="00DD2049"/>
    <w:rsid w:val="00DD2AEF"/>
    <w:rsid w:val="00DD5C07"/>
    <w:rsid w:val="00DD6507"/>
    <w:rsid w:val="00DD6591"/>
    <w:rsid w:val="00DD66BA"/>
    <w:rsid w:val="00DD6A75"/>
    <w:rsid w:val="00DD784D"/>
    <w:rsid w:val="00DD78DB"/>
    <w:rsid w:val="00DE04D1"/>
    <w:rsid w:val="00DE0B39"/>
    <w:rsid w:val="00DE0F4F"/>
    <w:rsid w:val="00DE14F9"/>
    <w:rsid w:val="00DE24F5"/>
    <w:rsid w:val="00DE2C6D"/>
    <w:rsid w:val="00DE3693"/>
    <w:rsid w:val="00DE480E"/>
    <w:rsid w:val="00DE493C"/>
    <w:rsid w:val="00DE738A"/>
    <w:rsid w:val="00DF0DAC"/>
    <w:rsid w:val="00DF1DB2"/>
    <w:rsid w:val="00DF288E"/>
    <w:rsid w:val="00DF3B85"/>
    <w:rsid w:val="00DF3C2E"/>
    <w:rsid w:val="00DF3D1B"/>
    <w:rsid w:val="00DF46EB"/>
    <w:rsid w:val="00DF5BBA"/>
    <w:rsid w:val="00DF6D49"/>
    <w:rsid w:val="00DF795D"/>
    <w:rsid w:val="00E008C2"/>
    <w:rsid w:val="00E0106A"/>
    <w:rsid w:val="00E01602"/>
    <w:rsid w:val="00E0279D"/>
    <w:rsid w:val="00E038C1"/>
    <w:rsid w:val="00E05CEF"/>
    <w:rsid w:val="00E0624B"/>
    <w:rsid w:val="00E0664D"/>
    <w:rsid w:val="00E11053"/>
    <w:rsid w:val="00E1312C"/>
    <w:rsid w:val="00E13323"/>
    <w:rsid w:val="00E1334C"/>
    <w:rsid w:val="00E13A51"/>
    <w:rsid w:val="00E141BB"/>
    <w:rsid w:val="00E144F4"/>
    <w:rsid w:val="00E145B6"/>
    <w:rsid w:val="00E1546B"/>
    <w:rsid w:val="00E16221"/>
    <w:rsid w:val="00E162A6"/>
    <w:rsid w:val="00E164AB"/>
    <w:rsid w:val="00E16B1B"/>
    <w:rsid w:val="00E16E25"/>
    <w:rsid w:val="00E171DC"/>
    <w:rsid w:val="00E21B2A"/>
    <w:rsid w:val="00E21E13"/>
    <w:rsid w:val="00E2398A"/>
    <w:rsid w:val="00E23B34"/>
    <w:rsid w:val="00E23C7A"/>
    <w:rsid w:val="00E242FF"/>
    <w:rsid w:val="00E2687B"/>
    <w:rsid w:val="00E2719B"/>
    <w:rsid w:val="00E27674"/>
    <w:rsid w:val="00E33935"/>
    <w:rsid w:val="00E33AA9"/>
    <w:rsid w:val="00E357F6"/>
    <w:rsid w:val="00E37C5C"/>
    <w:rsid w:val="00E4034B"/>
    <w:rsid w:val="00E41440"/>
    <w:rsid w:val="00E41A91"/>
    <w:rsid w:val="00E42414"/>
    <w:rsid w:val="00E4272A"/>
    <w:rsid w:val="00E4307E"/>
    <w:rsid w:val="00E431A0"/>
    <w:rsid w:val="00E43B5B"/>
    <w:rsid w:val="00E44A14"/>
    <w:rsid w:val="00E466DE"/>
    <w:rsid w:val="00E518D6"/>
    <w:rsid w:val="00E5194F"/>
    <w:rsid w:val="00E54912"/>
    <w:rsid w:val="00E558E9"/>
    <w:rsid w:val="00E57B11"/>
    <w:rsid w:val="00E6036B"/>
    <w:rsid w:val="00E61DD5"/>
    <w:rsid w:val="00E6203D"/>
    <w:rsid w:val="00E63780"/>
    <w:rsid w:val="00E64443"/>
    <w:rsid w:val="00E66FE6"/>
    <w:rsid w:val="00E67242"/>
    <w:rsid w:val="00E67955"/>
    <w:rsid w:val="00E70465"/>
    <w:rsid w:val="00E71AF2"/>
    <w:rsid w:val="00E722E6"/>
    <w:rsid w:val="00E744E7"/>
    <w:rsid w:val="00E74B4D"/>
    <w:rsid w:val="00E7535C"/>
    <w:rsid w:val="00E76F99"/>
    <w:rsid w:val="00E771EB"/>
    <w:rsid w:val="00E806D8"/>
    <w:rsid w:val="00E810A0"/>
    <w:rsid w:val="00E81B2A"/>
    <w:rsid w:val="00E81B69"/>
    <w:rsid w:val="00E823DC"/>
    <w:rsid w:val="00E82EDC"/>
    <w:rsid w:val="00E83BE3"/>
    <w:rsid w:val="00E852C8"/>
    <w:rsid w:val="00E8729E"/>
    <w:rsid w:val="00E9257A"/>
    <w:rsid w:val="00E96226"/>
    <w:rsid w:val="00E96367"/>
    <w:rsid w:val="00E97108"/>
    <w:rsid w:val="00EA0134"/>
    <w:rsid w:val="00EA0BC2"/>
    <w:rsid w:val="00EA2AB7"/>
    <w:rsid w:val="00EA2E4F"/>
    <w:rsid w:val="00EA2EF9"/>
    <w:rsid w:val="00EA3505"/>
    <w:rsid w:val="00EA37C5"/>
    <w:rsid w:val="00EA41BF"/>
    <w:rsid w:val="00EA699A"/>
    <w:rsid w:val="00EA76CA"/>
    <w:rsid w:val="00EA7721"/>
    <w:rsid w:val="00EB020F"/>
    <w:rsid w:val="00EB0268"/>
    <w:rsid w:val="00EB191C"/>
    <w:rsid w:val="00EB1C23"/>
    <w:rsid w:val="00EB1E1F"/>
    <w:rsid w:val="00EB2FA2"/>
    <w:rsid w:val="00EB3574"/>
    <w:rsid w:val="00EB3AD0"/>
    <w:rsid w:val="00EB4224"/>
    <w:rsid w:val="00EB42CF"/>
    <w:rsid w:val="00EB5B69"/>
    <w:rsid w:val="00EB738B"/>
    <w:rsid w:val="00EC028F"/>
    <w:rsid w:val="00EC0B40"/>
    <w:rsid w:val="00EC142B"/>
    <w:rsid w:val="00EC202A"/>
    <w:rsid w:val="00EC22EC"/>
    <w:rsid w:val="00EC2E97"/>
    <w:rsid w:val="00EC3A05"/>
    <w:rsid w:val="00EC4C5F"/>
    <w:rsid w:val="00EC4D97"/>
    <w:rsid w:val="00EC5475"/>
    <w:rsid w:val="00EC5B1C"/>
    <w:rsid w:val="00EC633C"/>
    <w:rsid w:val="00EC7250"/>
    <w:rsid w:val="00ED0E06"/>
    <w:rsid w:val="00ED18FE"/>
    <w:rsid w:val="00ED1B35"/>
    <w:rsid w:val="00ED2AF0"/>
    <w:rsid w:val="00ED2B70"/>
    <w:rsid w:val="00ED416E"/>
    <w:rsid w:val="00ED42AD"/>
    <w:rsid w:val="00ED5054"/>
    <w:rsid w:val="00ED575B"/>
    <w:rsid w:val="00ED68B4"/>
    <w:rsid w:val="00EE0B83"/>
    <w:rsid w:val="00EE1346"/>
    <w:rsid w:val="00EE1A11"/>
    <w:rsid w:val="00EE2354"/>
    <w:rsid w:val="00EE252F"/>
    <w:rsid w:val="00EE5879"/>
    <w:rsid w:val="00EE5D07"/>
    <w:rsid w:val="00EE6069"/>
    <w:rsid w:val="00EE631B"/>
    <w:rsid w:val="00EE759D"/>
    <w:rsid w:val="00EF063B"/>
    <w:rsid w:val="00EF1A14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5514"/>
    <w:rsid w:val="00F0733F"/>
    <w:rsid w:val="00F075C9"/>
    <w:rsid w:val="00F10748"/>
    <w:rsid w:val="00F10F26"/>
    <w:rsid w:val="00F11188"/>
    <w:rsid w:val="00F115B0"/>
    <w:rsid w:val="00F1460E"/>
    <w:rsid w:val="00F16536"/>
    <w:rsid w:val="00F176E9"/>
    <w:rsid w:val="00F204D4"/>
    <w:rsid w:val="00F20753"/>
    <w:rsid w:val="00F2270A"/>
    <w:rsid w:val="00F240EB"/>
    <w:rsid w:val="00F25FAB"/>
    <w:rsid w:val="00F262BD"/>
    <w:rsid w:val="00F26C49"/>
    <w:rsid w:val="00F26C72"/>
    <w:rsid w:val="00F26E33"/>
    <w:rsid w:val="00F275ED"/>
    <w:rsid w:val="00F27BDC"/>
    <w:rsid w:val="00F27DF5"/>
    <w:rsid w:val="00F27F1E"/>
    <w:rsid w:val="00F319EE"/>
    <w:rsid w:val="00F32588"/>
    <w:rsid w:val="00F333BF"/>
    <w:rsid w:val="00F3509A"/>
    <w:rsid w:val="00F35754"/>
    <w:rsid w:val="00F36344"/>
    <w:rsid w:val="00F36726"/>
    <w:rsid w:val="00F40524"/>
    <w:rsid w:val="00F40A6B"/>
    <w:rsid w:val="00F41CF8"/>
    <w:rsid w:val="00F4252F"/>
    <w:rsid w:val="00F45D82"/>
    <w:rsid w:val="00F466D2"/>
    <w:rsid w:val="00F4780E"/>
    <w:rsid w:val="00F53243"/>
    <w:rsid w:val="00F558E3"/>
    <w:rsid w:val="00F56F21"/>
    <w:rsid w:val="00F57FDF"/>
    <w:rsid w:val="00F626A3"/>
    <w:rsid w:val="00F63F7A"/>
    <w:rsid w:val="00F641F6"/>
    <w:rsid w:val="00F64711"/>
    <w:rsid w:val="00F64A46"/>
    <w:rsid w:val="00F65806"/>
    <w:rsid w:val="00F65CDF"/>
    <w:rsid w:val="00F662C5"/>
    <w:rsid w:val="00F66FEB"/>
    <w:rsid w:val="00F70B04"/>
    <w:rsid w:val="00F719A2"/>
    <w:rsid w:val="00F73D26"/>
    <w:rsid w:val="00F741C5"/>
    <w:rsid w:val="00F747E7"/>
    <w:rsid w:val="00F75455"/>
    <w:rsid w:val="00F763AC"/>
    <w:rsid w:val="00F7666C"/>
    <w:rsid w:val="00F800F8"/>
    <w:rsid w:val="00F81940"/>
    <w:rsid w:val="00F81AF8"/>
    <w:rsid w:val="00F81AFF"/>
    <w:rsid w:val="00F81F85"/>
    <w:rsid w:val="00F82B6E"/>
    <w:rsid w:val="00F82ED0"/>
    <w:rsid w:val="00F845EE"/>
    <w:rsid w:val="00F8649F"/>
    <w:rsid w:val="00F877C0"/>
    <w:rsid w:val="00F87946"/>
    <w:rsid w:val="00F87F6D"/>
    <w:rsid w:val="00F904E8"/>
    <w:rsid w:val="00F907A4"/>
    <w:rsid w:val="00F92200"/>
    <w:rsid w:val="00F92B19"/>
    <w:rsid w:val="00F937EA"/>
    <w:rsid w:val="00F93D8B"/>
    <w:rsid w:val="00F94427"/>
    <w:rsid w:val="00FA0385"/>
    <w:rsid w:val="00FA03C9"/>
    <w:rsid w:val="00FA0A99"/>
    <w:rsid w:val="00FA24BB"/>
    <w:rsid w:val="00FA3A4C"/>
    <w:rsid w:val="00FA4D8B"/>
    <w:rsid w:val="00FA4E5F"/>
    <w:rsid w:val="00FA5AA7"/>
    <w:rsid w:val="00FA6555"/>
    <w:rsid w:val="00FA6A03"/>
    <w:rsid w:val="00FA6EEF"/>
    <w:rsid w:val="00FA7BB7"/>
    <w:rsid w:val="00FA7EE8"/>
    <w:rsid w:val="00FB005A"/>
    <w:rsid w:val="00FB06D9"/>
    <w:rsid w:val="00FB0C09"/>
    <w:rsid w:val="00FB0E2A"/>
    <w:rsid w:val="00FB16B3"/>
    <w:rsid w:val="00FB39CD"/>
    <w:rsid w:val="00FB48DF"/>
    <w:rsid w:val="00FB5B97"/>
    <w:rsid w:val="00FB60B2"/>
    <w:rsid w:val="00FB630E"/>
    <w:rsid w:val="00FB7F57"/>
    <w:rsid w:val="00FC0122"/>
    <w:rsid w:val="00FC10A4"/>
    <w:rsid w:val="00FC1422"/>
    <w:rsid w:val="00FC1DB7"/>
    <w:rsid w:val="00FC1DD0"/>
    <w:rsid w:val="00FC2DE6"/>
    <w:rsid w:val="00FC4802"/>
    <w:rsid w:val="00FC4891"/>
    <w:rsid w:val="00FD011F"/>
    <w:rsid w:val="00FD1C43"/>
    <w:rsid w:val="00FD20A9"/>
    <w:rsid w:val="00FD2118"/>
    <w:rsid w:val="00FD2763"/>
    <w:rsid w:val="00FD73FA"/>
    <w:rsid w:val="00FE1269"/>
    <w:rsid w:val="00FE23BC"/>
    <w:rsid w:val="00FE2AF3"/>
    <w:rsid w:val="00FE300D"/>
    <w:rsid w:val="00FE3A0E"/>
    <w:rsid w:val="00FE45F6"/>
    <w:rsid w:val="00FE4B68"/>
    <w:rsid w:val="00FE51EC"/>
    <w:rsid w:val="00FE5F80"/>
    <w:rsid w:val="00FE6880"/>
    <w:rsid w:val="00FF02D5"/>
    <w:rsid w:val="00FF0A1E"/>
    <w:rsid w:val="00FF0C5F"/>
    <w:rsid w:val="00FF1058"/>
    <w:rsid w:val="00FF1D6D"/>
    <w:rsid w:val="00FF2A16"/>
    <w:rsid w:val="00FF34D7"/>
    <w:rsid w:val="00FF3D5D"/>
    <w:rsid w:val="00FF4CDC"/>
    <w:rsid w:val="00FF4E2B"/>
    <w:rsid w:val="00FF5C39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F8CB75F2-A488-F14A-9320-3F10A7B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61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C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570"/>
    <w:rPr>
      <w:b/>
      <w:bCs/>
    </w:rPr>
  </w:style>
  <w:style w:type="character" w:styleId="Emphasis">
    <w:name w:val="Emphasis"/>
    <w:basedOn w:val="DefaultParagraphFont"/>
    <w:uiPriority w:val="20"/>
    <w:qFormat/>
    <w:rsid w:val="003129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6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C5A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C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52153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undefined">
    <w:name w:val="undefined"/>
    <w:basedOn w:val="DefaultParagraphFont"/>
    <w:rsid w:val="0091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60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6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7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2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5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2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53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1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7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52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1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0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7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5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8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04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6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285">
          <w:marLeft w:val="619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6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tbos.org/wp-content/uploads/BOS-Project-Listing-FY2023-Posting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crobat.adobe.com/link/review?uri=urn:aaid:scds:US:aa443ce0-1d91-38e3-b841-a1096508eab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ublic.tableau.com/app/profile/newreachqa/viz/Day1FamiliesFundProject/Story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robat.adobe.com/link/review?uri=urn:aaid:scds:US:e4a48b8e-d635-3788-9aed-9365f75b55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tbos.org/wp-content/uploads/CT-Street-Outreach-Standards_05.23.22.pdf" TargetMode="External"/><Relationship Id="rId10" Type="http://schemas.openxmlformats.org/officeDocument/2006/relationships/hyperlink" Target="https://www.dropbox.com/scl/fi/khrxcnd950ux1rwxlh703/Meeting-Chat.doc?rlkey=971kl1ftfznbn3y20se9ev9sf&amp;dl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acrobat.adobe.com/link/review?uri=urn:aaid:scds:US:ea4c8602-e424-3c0e-9753-75a57a1daca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158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49</cp:revision>
  <cp:lastPrinted>2021-05-06T17:06:00Z</cp:lastPrinted>
  <dcterms:created xsi:type="dcterms:W3CDTF">2023-09-22T15:15:00Z</dcterms:created>
  <dcterms:modified xsi:type="dcterms:W3CDTF">2023-10-18T20:26:00Z</dcterms:modified>
</cp:coreProperties>
</file>