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D2D1" w14:textId="67BD728A" w:rsidR="009E0A33" w:rsidRDefault="009E0A33">
      <w:r>
        <w:t>+</w:t>
      </w:r>
    </w:p>
    <w:sdt>
      <w:sdtPr>
        <w:id w:val="-1551069558"/>
        <w:docPartObj>
          <w:docPartGallery w:val="Cover Pages"/>
          <w:docPartUnique/>
        </w:docPartObj>
      </w:sdtPr>
      <w:sdtEndPr>
        <w:rPr>
          <w:sz w:val="20"/>
          <w:szCs w:val="20"/>
        </w:rPr>
      </w:sdtEndPr>
      <w:sdtContent>
        <w:p w14:paraId="468687EB" w14:textId="0AC836DF" w:rsidR="000362AD" w:rsidRDefault="00907AE7">
          <w:r>
            <w:rPr>
              <w:noProof/>
            </w:rPr>
            <mc:AlternateContent>
              <mc:Choice Requires="wps">
                <w:drawing>
                  <wp:anchor distT="0" distB="0" distL="114300" distR="114300" simplePos="0" relativeHeight="251660288" behindDoc="0" locked="0" layoutInCell="1" allowOverlap="1" wp14:anchorId="336914AD" wp14:editId="62470DEB">
                    <wp:simplePos x="0" y="0"/>
                    <wp:positionH relativeFrom="page">
                      <wp:posOffset>742315</wp:posOffset>
                    </wp:positionH>
                    <wp:positionV relativeFrom="page">
                      <wp:posOffset>1047750</wp:posOffset>
                    </wp:positionV>
                    <wp:extent cx="6421755" cy="457200"/>
                    <wp:effectExtent l="0" t="0" r="4445"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421755" cy="457200"/>
                            </a:xfrm>
                            <a:prstGeom prst="rect">
                              <a:avLst/>
                            </a:prstGeom>
                            <a:noFill/>
                            <a:ln w="6350">
                              <a:noFill/>
                            </a:ln>
                          </wps:spPr>
                          <wps:txbx>
                            <w:txbxContent>
                              <w:p w14:paraId="47572CE0" w14:textId="69B8ED84" w:rsidR="00431710" w:rsidRPr="00431710" w:rsidRDefault="00431710" w:rsidP="00431710">
                                <w:pPr>
                                  <w:ind w:left="-1710"/>
                                  <w:jc w:val="center"/>
                                  <w:rPr>
                                    <w:rFonts w:ascii="Calibri" w:hAnsi="Calibri" w:cs="Calibri"/>
                                    <w:b/>
                                    <w:bCs/>
                                    <w:color w:val="000000" w:themeColor="text1"/>
                                    <w:sz w:val="32"/>
                                    <w:szCs w:val="32"/>
                                  </w:rPr>
                                </w:pPr>
                                <w:r w:rsidRPr="00431710">
                                  <w:rPr>
                                    <w:rFonts w:ascii="Calibri" w:hAnsi="Calibri" w:cs="Calibri"/>
                                    <w:b/>
                                    <w:bCs/>
                                    <w:color w:val="000000" w:themeColor="text1"/>
                                    <w:sz w:val="32"/>
                                    <w:szCs w:val="32"/>
                                  </w:rPr>
                                  <w:t>INFORMATION ABOUT THE CT BOS EMERGENCY TRANSFER PLAN</w:t>
                                </w:r>
                              </w:p>
                              <w:p w14:paraId="2ED3D8D8" w14:textId="77777777" w:rsidR="00431710" w:rsidRDefault="00431710" w:rsidP="00431710">
                                <w:pPr>
                                  <w:ind w:left="-1710"/>
                                  <w:rPr>
                                    <w:rFonts w:cstheme="minorHAnsi"/>
                                    <w:color w:val="000000" w:themeColor="text1"/>
                                    <w:sz w:val="24"/>
                                    <w:szCs w:val="24"/>
                                  </w:rPr>
                                </w:pPr>
                              </w:p>
                              <w:p w14:paraId="07ADC0EA" w14:textId="77777777" w:rsidR="00431710" w:rsidRPr="00932F53" w:rsidRDefault="00431710" w:rsidP="00431710">
                                <w:pPr>
                                  <w:ind w:left="-1710"/>
                                  <w:rPr>
                                    <w:rFonts w:cstheme="minorHAnsi"/>
                                    <w:color w:val="000000" w:themeColor="text1"/>
                                    <w:sz w:val="24"/>
                                    <w:szCs w:val="24"/>
                                  </w:rPr>
                                </w:pPr>
                              </w:p>
                              <w:p w14:paraId="036977DA" w14:textId="77777777" w:rsidR="002559D5" w:rsidRPr="00BD4EA4" w:rsidRDefault="002559D5" w:rsidP="002559D5">
                                <w:pPr>
                                  <w:pStyle w:val="NoSpacing"/>
                                  <w:spacing w:after="900"/>
                                  <w:ind w:left="-2070"/>
                                  <w:jc w:val="center"/>
                                  <w:rPr>
                                    <w:rFonts w:asciiTheme="majorHAnsi" w:hAnsiTheme="majorHAnsi"/>
                                    <w:b/>
                                    <w:i/>
                                    <w:caps/>
                                    <w:color w:val="262626" w:themeColor="text1" w:themeTint="D9"/>
                                    <w:sz w:val="36"/>
                                    <w:szCs w:val="36"/>
                                  </w:rPr>
                                </w:pPr>
                              </w:p>
                              <w:p w14:paraId="580F22EA" w14:textId="4BD30491" w:rsidR="000362AD" w:rsidRPr="00BD4EA4" w:rsidRDefault="000362AD" w:rsidP="002559D5">
                                <w:pPr>
                                  <w:pStyle w:val="NoSpacing"/>
                                  <w:spacing w:after="900"/>
                                  <w:ind w:left="-2070"/>
                                  <w:rPr>
                                    <w:rFonts w:asciiTheme="majorHAnsi" w:hAnsiTheme="majorHAnsi"/>
                                    <w:b/>
                                    <w:i/>
                                    <w:caps/>
                                    <w:color w:val="262626" w:themeColor="text1" w:themeTint="D9"/>
                                    <w:sz w:val="36"/>
                                    <w:szCs w:val="36"/>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36914AD" id="_x0000_t202" coordsize="21600,21600" o:spt="202" path="m,l,21600r21600,l21600,xe">
                    <v:stroke joinstyle="miter"/>
                    <v:path gradientshapeok="t" o:connecttype="rect"/>
                  </v:shapetype>
                  <v:shape id="Text Box 38" o:spid="_x0000_s1026" type="#_x0000_t202" alt="Title: Title and subtitle" style="position:absolute;margin-left:58.45pt;margin-top:82.5pt;width:505.6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" filled="f" stroked="f" strokeweight=".5pt">
                    <v:textbox inset="93.6pt,,0">
                      <w:txbxContent>
                        <w:p w14:paraId="47572CE0" w14:textId="69B8ED84" w:rsidR="00431710" w:rsidRPr="00431710" w:rsidRDefault="00431710" w:rsidP="00431710">
                          <w:pPr>
                            <w:ind w:left="-1710"/>
                            <w:jc w:val="center"/>
                            <w:rPr>
                              <w:rFonts w:ascii="Calibri" w:hAnsi="Calibri" w:cs="Calibri"/>
                              <w:b/>
                              <w:bCs/>
                              <w:color w:val="000000" w:themeColor="text1"/>
                              <w:sz w:val="32"/>
                              <w:szCs w:val="32"/>
                            </w:rPr>
                          </w:pPr>
                          <w:r w:rsidRPr="00431710">
                            <w:rPr>
                              <w:rFonts w:ascii="Calibri" w:hAnsi="Calibri" w:cs="Calibri"/>
                              <w:b/>
                              <w:bCs/>
                              <w:color w:val="000000" w:themeColor="text1"/>
                              <w:sz w:val="32"/>
                              <w:szCs w:val="32"/>
                            </w:rPr>
                            <w:t>INFORMATION ABOUT THE CT BOS EMERGENCY TRANSFER PLAN</w:t>
                          </w:r>
                        </w:p>
                        <w:p w14:paraId="2ED3D8D8" w14:textId="77777777" w:rsidR="00431710" w:rsidRDefault="00431710" w:rsidP="00431710">
                          <w:pPr>
                            <w:ind w:left="-1710"/>
                            <w:rPr>
                              <w:rFonts w:cstheme="minorHAnsi"/>
                              <w:color w:val="000000" w:themeColor="text1"/>
                              <w:sz w:val="24"/>
                              <w:szCs w:val="24"/>
                            </w:rPr>
                          </w:pPr>
                        </w:p>
                        <w:p w14:paraId="07ADC0EA" w14:textId="77777777" w:rsidR="00431710" w:rsidRPr="00932F53" w:rsidRDefault="00431710" w:rsidP="00431710">
                          <w:pPr>
                            <w:ind w:left="-1710"/>
                            <w:rPr>
                              <w:rFonts w:cstheme="minorHAnsi"/>
                              <w:color w:val="000000" w:themeColor="text1"/>
                              <w:sz w:val="24"/>
                              <w:szCs w:val="24"/>
                            </w:rPr>
                          </w:pPr>
                        </w:p>
                        <w:p w14:paraId="036977DA" w14:textId="77777777" w:rsidR="002559D5" w:rsidRPr="00BD4EA4" w:rsidRDefault="002559D5" w:rsidP="002559D5">
                          <w:pPr>
                            <w:pStyle w:val="NoSpacing"/>
                            <w:spacing w:after="900"/>
                            <w:ind w:left="-2070"/>
                            <w:jc w:val="center"/>
                            <w:rPr>
                              <w:rFonts w:asciiTheme="majorHAnsi" w:hAnsiTheme="majorHAnsi"/>
                              <w:b/>
                              <w:i/>
                              <w:caps/>
                              <w:color w:val="262626" w:themeColor="text1" w:themeTint="D9"/>
                              <w:sz w:val="36"/>
                              <w:szCs w:val="36"/>
                            </w:rPr>
                          </w:pPr>
                        </w:p>
                        <w:p w14:paraId="580F22EA" w14:textId="4BD30491" w:rsidR="000362AD" w:rsidRPr="00BD4EA4" w:rsidRDefault="000362AD" w:rsidP="002559D5">
                          <w:pPr>
                            <w:pStyle w:val="NoSpacing"/>
                            <w:spacing w:after="900"/>
                            <w:ind w:left="-2070"/>
                            <w:rPr>
                              <w:rFonts w:asciiTheme="majorHAnsi" w:hAnsiTheme="majorHAnsi"/>
                              <w:b/>
                              <w:i/>
                              <w:caps/>
                              <w:color w:val="262626" w:themeColor="text1" w:themeTint="D9"/>
                              <w:sz w:val="36"/>
                              <w:szCs w:val="36"/>
                            </w:rPr>
                          </w:pPr>
                        </w:p>
                      </w:txbxContent>
                    </v:textbox>
                    <w10:wrap anchorx="page" anchory="page"/>
                  </v:shape>
                </w:pict>
              </mc:Fallback>
            </mc:AlternateContent>
          </w:r>
        </w:p>
        <w:p w14:paraId="43CA3303" w14:textId="15405CDD" w:rsidR="000362AD" w:rsidRDefault="00000000">
          <w:pPr>
            <w:rPr>
              <w:sz w:val="20"/>
              <w:szCs w:val="20"/>
            </w:rPr>
          </w:pPr>
        </w:p>
      </w:sdtContent>
    </w:sdt>
    <w:p w14:paraId="39B6C297" w14:textId="308AD887" w:rsidR="006F7F4E" w:rsidRDefault="006F7F4E" w:rsidP="006F7F4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rPr>
      </w:pPr>
    </w:p>
    <w:p w14:paraId="375D9CA5" w14:textId="25BD8AF7" w:rsidR="006F7F4E" w:rsidRDefault="00907AE7" w:rsidP="006F7F4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rPr>
      </w:pPr>
      <w:r>
        <w:rPr>
          <w:noProof/>
        </w:rPr>
        <mc:AlternateContent>
          <mc:Choice Requires="wps">
            <w:drawing>
              <wp:anchor distT="0" distB="0" distL="114300" distR="114300" simplePos="0" relativeHeight="251665408" behindDoc="0" locked="0" layoutInCell="1" allowOverlap="1" wp14:anchorId="0EF1CA1C" wp14:editId="1940627B">
                <wp:simplePos x="0" y="0"/>
                <wp:positionH relativeFrom="column">
                  <wp:posOffset>3810</wp:posOffset>
                </wp:positionH>
                <wp:positionV relativeFrom="paragraph">
                  <wp:posOffset>13970</wp:posOffset>
                </wp:positionV>
                <wp:extent cx="6515100" cy="2478405"/>
                <wp:effectExtent l="0" t="0" r="12700" b="10795"/>
                <wp:wrapNone/>
                <wp:docPr id="627774482" name="Text Box 1"/>
                <wp:cNvGraphicFramePr/>
                <a:graphic xmlns:a="http://schemas.openxmlformats.org/drawingml/2006/main">
                  <a:graphicData uri="http://schemas.microsoft.com/office/word/2010/wordprocessingShape">
                    <wps:wsp>
                      <wps:cNvSpPr txBox="1"/>
                      <wps:spPr>
                        <a:xfrm>
                          <a:off x="0" y="0"/>
                          <a:ext cx="6515100" cy="2478405"/>
                        </a:xfrm>
                        <a:prstGeom prst="rect">
                          <a:avLst/>
                        </a:prstGeom>
                        <a:solidFill>
                          <a:schemeClr val="lt1"/>
                        </a:solidFill>
                        <a:ln w="6350">
                          <a:solidFill>
                            <a:prstClr val="black"/>
                          </a:solidFill>
                        </a:ln>
                      </wps:spPr>
                      <wps:txbx>
                        <w:txbxContent>
                          <w:p w14:paraId="731F0A31" w14:textId="77777777" w:rsidR="00431710" w:rsidRPr="00431710" w:rsidRDefault="00431710" w:rsidP="00431710">
                            <w:pPr>
                              <w:ind w:left="270"/>
                              <w:rPr>
                                <w:rFonts w:ascii="Calibri" w:hAnsi="Calibri" w:cs="Calibri"/>
                                <w:b/>
                                <w:bCs/>
                                <w:sz w:val="24"/>
                                <w:szCs w:val="24"/>
                                <w:u w:val="single"/>
                              </w:rPr>
                            </w:pPr>
                            <w:r w:rsidRPr="00431710">
                              <w:rPr>
                                <w:rFonts w:ascii="Calibri" w:hAnsi="Calibri" w:cs="Calibri"/>
                                <w:b/>
                                <w:bCs/>
                                <w:sz w:val="24"/>
                                <w:szCs w:val="24"/>
                                <w:u w:val="single"/>
                              </w:rPr>
                              <w:t>INSTRUCTIONS FOR CANS &amp; PROVIDERS:</w:t>
                            </w:r>
                          </w:p>
                          <w:p w14:paraId="08D6E4A7" w14:textId="77777777" w:rsidR="00431710" w:rsidRPr="00431710" w:rsidRDefault="00431710" w:rsidP="00431710">
                            <w:pPr>
                              <w:ind w:left="270"/>
                              <w:rPr>
                                <w:rFonts w:ascii="Calibri" w:hAnsi="Calibri" w:cs="Calibri"/>
                                <w:color w:val="000000" w:themeColor="text1"/>
                                <w:sz w:val="24"/>
                                <w:szCs w:val="24"/>
                              </w:rPr>
                            </w:pPr>
                            <w:r w:rsidRPr="00431710">
                              <w:rPr>
                                <w:rFonts w:ascii="Calibri" w:hAnsi="Calibri" w:cs="Calibri"/>
                                <w:color w:val="000000" w:themeColor="text1"/>
                                <w:sz w:val="24"/>
                                <w:szCs w:val="24"/>
                              </w:rPr>
                              <w:t>If you work for a CT BOS funded project or a Coordinated Access Network (CAN), here's what you should do:</w:t>
                            </w:r>
                          </w:p>
                          <w:p w14:paraId="42E15261" w14:textId="77777777" w:rsidR="00D1097C" w:rsidRDefault="00974958" w:rsidP="00D1097C">
                            <w:pPr>
                              <w:pStyle w:val="ListParagraph"/>
                              <w:numPr>
                                <w:ilvl w:val="0"/>
                                <w:numId w:val="15"/>
                              </w:numPr>
                              <w:rPr>
                                <w:rFonts w:ascii="Calibri" w:hAnsi="Calibri" w:cs="Calibri"/>
                                <w:color w:val="000000" w:themeColor="text1"/>
                                <w:sz w:val="24"/>
                                <w:szCs w:val="24"/>
                              </w:rPr>
                            </w:pPr>
                            <w:r w:rsidRPr="00D1097C">
                              <w:rPr>
                                <w:rFonts w:ascii="Calibri" w:hAnsi="Calibri" w:cs="Calibri"/>
                                <w:color w:val="000000" w:themeColor="text1"/>
                                <w:sz w:val="24"/>
                                <w:szCs w:val="24"/>
                              </w:rPr>
                              <w:t xml:space="preserve">Read the notice </w:t>
                            </w:r>
                            <w:r w:rsidR="00D1097C" w:rsidRPr="00D1097C">
                              <w:rPr>
                                <w:rFonts w:ascii="Calibri" w:hAnsi="Calibri" w:cs="Calibri"/>
                                <w:color w:val="000000" w:themeColor="text1"/>
                                <w:sz w:val="24"/>
                                <w:szCs w:val="24"/>
                              </w:rPr>
                              <w:t>below</w:t>
                            </w:r>
                            <w:r w:rsidRPr="00D1097C">
                              <w:rPr>
                                <w:rFonts w:ascii="Calibri" w:hAnsi="Calibri" w:cs="Calibri"/>
                                <w:color w:val="000000" w:themeColor="text1"/>
                                <w:sz w:val="24"/>
                                <w:szCs w:val="24"/>
                              </w:rPr>
                              <w:t xml:space="preserve"> and insert the information that is specific to your project.</w:t>
                            </w:r>
                          </w:p>
                          <w:p w14:paraId="2ABE9053" w14:textId="083DB8A5" w:rsidR="00974958" w:rsidRPr="00D1097C" w:rsidRDefault="00431710" w:rsidP="00D1097C">
                            <w:pPr>
                              <w:pStyle w:val="ListParagraph"/>
                              <w:numPr>
                                <w:ilvl w:val="0"/>
                                <w:numId w:val="15"/>
                              </w:numPr>
                              <w:rPr>
                                <w:rFonts w:ascii="Calibri" w:hAnsi="Calibri" w:cs="Calibri"/>
                                <w:color w:val="000000" w:themeColor="text1"/>
                                <w:sz w:val="24"/>
                                <w:szCs w:val="24"/>
                              </w:rPr>
                            </w:pPr>
                            <w:r w:rsidRPr="00D1097C">
                              <w:rPr>
                                <w:rFonts w:ascii="Calibri" w:hAnsi="Calibri" w:cs="Calibri"/>
                                <w:color w:val="000000" w:themeColor="text1"/>
                                <w:sz w:val="24"/>
                                <w:szCs w:val="24"/>
                              </w:rPr>
                              <w:t>Make sure to give this notice to all households who are asking for help or already receiving it. You need to do this when they first apply, when they enter your project, and at least once each year.</w:t>
                            </w:r>
                          </w:p>
                          <w:p w14:paraId="6D09F000" w14:textId="57E04535" w:rsidR="008A0340" w:rsidRPr="00D1097C" w:rsidRDefault="00431710" w:rsidP="008A0340">
                            <w:pPr>
                              <w:pStyle w:val="ListParagraph"/>
                              <w:numPr>
                                <w:ilvl w:val="0"/>
                                <w:numId w:val="15"/>
                              </w:numPr>
                              <w:rPr>
                                <w:rFonts w:ascii="Calibri" w:hAnsi="Calibri" w:cs="Calibri"/>
                                <w:color w:val="000000" w:themeColor="text1"/>
                                <w:sz w:val="24"/>
                                <w:szCs w:val="24"/>
                              </w:rPr>
                            </w:pPr>
                            <w:r w:rsidRPr="00D1097C">
                              <w:rPr>
                                <w:rFonts w:ascii="Calibri" w:hAnsi="Calibri" w:cs="Calibri"/>
                                <w:color w:val="000000" w:themeColor="text1"/>
                                <w:sz w:val="24"/>
                                <w:szCs w:val="24"/>
                              </w:rPr>
                              <w:t>Take the time to go over this notice with the people who are asking for or getting services. This will help them know and understand their rights.</w:t>
                            </w:r>
                          </w:p>
                          <w:p w14:paraId="5495ACC1" w14:textId="5FB2E50C" w:rsidR="00431710" w:rsidRPr="00431710" w:rsidRDefault="00431710" w:rsidP="008A0340">
                            <w:pPr>
                              <w:ind w:left="270"/>
                              <w:rPr>
                                <w:rFonts w:ascii="Calibri" w:hAnsi="Calibri" w:cs="Calibri"/>
                                <w:b/>
                                <w:i/>
                                <w:caps/>
                                <w:color w:val="262626" w:themeColor="text1" w:themeTint="D9"/>
                                <w:sz w:val="36"/>
                                <w:szCs w:val="36"/>
                              </w:rPr>
                            </w:pPr>
                            <w:r w:rsidRPr="00431710">
                              <w:rPr>
                                <w:rFonts w:ascii="Calibri" w:hAnsi="Calibri" w:cs="Calibri"/>
                                <w:color w:val="000000" w:themeColor="text1"/>
                                <w:sz w:val="24"/>
                                <w:szCs w:val="24"/>
                              </w:rPr>
                              <w:t>Be sure to do these things for every applicant and participant even if you don’t think they are a DV survivor.</w:t>
                            </w:r>
                          </w:p>
                          <w:p w14:paraId="65044B33" w14:textId="77777777" w:rsidR="00431710" w:rsidRDefault="00431710" w:rsidP="004317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1CA1C" id="Text Box 1" o:spid="_x0000_s1027" type="#_x0000_t202" style="position:absolute;left:0;text-align:left;margin-left:.3pt;margin-top:1.1pt;width:513pt;height:195.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" fillcolor="white [3201]" strokeweight=".5pt">
                <v:textbox>
                  <w:txbxContent>
                    <w:p w14:paraId="731F0A31" w14:textId="77777777" w:rsidR="00431710" w:rsidRPr="00431710" w:rsidRDefault="00431710" w:rsidP="00431710">
                      <w:pPr>
                        <w:ind w:left="270"/>
                        <w:rPr>
                          <w:rFonts w:ascii="Calibri" w:hAnsi="Calibri" w:cs="Calibri"/>
                          <w:b/>
                          <w:bCs/>
                          <w:sz w:val="24"/>
                          <w:szCs w:val="24"/>
                          <w:u w:val="single"/>
                        </w:rPr>
                      </w:pPr>
                      <w:r w:rsidRPr="00431710">
                        <w:rPr>
                          <w:rFonts w:ascii="Calibri" w:hAnsi="Calibri" w:cs="Calibri"/>
                          <w:b/>
                          <w:bCs/>
                          <w:sz w:val="24"/>
                          <w:szCs w:val="24"/>
                          <w:u w:val="single"/>
                        </w:rPr>
                        <w:t>INSTRUCTIONS FOR CANS &amp; PROVIDERS:</w:t>
                      </w:r>
                    </w:p>
                    <w:p w14:paraId="08D6E4A7" w14:textId="77777777" w:rsidR="00431710" w:rsidRPr="00431710" w:rsidRDefault="00431710" w:rsidP="00431710">
                      <w:pPr>
                        <w:ind w:left="270"/>
                        <w:rPr>
                          <w:rFonts w:ascii="Calibri" w:hAnsi="Calibri" w:cs="Calibri"/>
                          <w:color w:val="000000" w:themeColor="text1"/>
                          <w:sz w:val="24"/>
                          <w:szCs w:val="24"/>
                        </w:rPr>
                      </w:pPr>
                      <w:r w:rsidRPr="00431710">
                        <w:rPr>
                          <w:rFonts w:ascii="Calibri" w:hAnsi="Calibri" w:cs="Calibri"/>
                          <w:color w:val="000000" w:themeColor="text1"/>
                          <w:sz w:val="24"/>
                          <w:szCs w:val="24"/>
                        </w:rPr>
                        <w:t>If you work for a CT BOS funded project or a Coordinated Access Network (CAN), here's what you should do:</w:t>
                      </w:r>
                    </w:p>
                    <w:p w14:paraId="42E15261" w14:textId="77777777" w:rsidR="00D1097C" w:rsidRDefault="00974958" w:rsidP="00D1097C">
                      <w:pPr>
                        <w:pStyle w:val="ListParagraph"/>
                        <w:numPr>
                          <w:ilvl w:val="0"/>
                          <w:numId w:val="15"/>
                        </w:numPr>
                        <w:rPr>
                          <w:rFonts w:ascii="Calibri" w:hAnsi="Calibri" w:cs="Calibri"/>
                          <w:color w:val="000000" w:themeColor="text1"/>
                          <w:sz w:val="24"/>
                          <w:szCs w:val="24"/>
                        </w:rPr>
                      </w:pPr>
                      <w:r w:rsidRPr="00D1097C">
                        <w:rPr>
                          <w:rFonts w:ascii="Calibri" w:hAnsi="Calibri" w:cs="Calibri"/>
                          <w:color w:val="000000" w:themeColor="text1"/>
                          <w:sz w:val="24"/>
                          <w:szCs w:val="24"/>
                        </w:rPr>
                        <w:t xml:space="preserve">Read the notice </w:t>
                      </w:r>
                      <w:r w:rsidR="00D1097C" w:rsidRPr="00D1097C">
                        <w:rPr>
                          <w:rFonts w:ascii="Calibri" w:hAnsi="Calibri" w:cs="Calibri"/>
                          <w:color w:val="000000" w:themeColor="text1"/>
                          <w:sz w:val="24"/>
                          <w:szCs w:val="24"/>
                        </w:rPr>
                        <w:t>below</w:t>
                      </w:r>
                      <w:r w:rsidRPr="00D1097C">
                        <w:rPr>
                          <w:rFonts w:ascii="Calibri" w:hAnsi="Calibri" w:cs="Calibri"/>
                          <w:color w:val="000000" w:themeColor="text1"/>
                          <w:sz w:val="24"/>
                          <w:szCs w:val="24"/>
                        </w:rPr>
                        <w:t xml:space="preserve"> and insert the information that is specific to your project.</w:t>
                      </w:r>
                    </w:p>
                    <w:p w14:paraId="2ABE9053" w14:textId="083DB8A5" w:rsidR="00974958" w:rsidRPr="00D1097C" w:rsidRDefault="00431710" w:rsidP="00D1097C">
                      <w:pPr>
                        <w:pStyle w:val="ListParagraph"/>
                        <w:numPr>
                          <w:ilvl w:val="0"/>
                          <w:numId w:val="15"/>
                        </w:numPr>
                        <w:rPr>
                          <w:rFonts w:ascii="Calibri" w:hAnsi="Calibri" w:cs="Calibri"/>
                          <w:color w:val="000000" w:themeColor="text1"/>
                          <w:sz w:val="24"/>
                          <w:szCs w:val="24"/>
                        </w:rPr>
                      </w:pPr>
                      <w:r w:rsidRPr="00D1097C">
                        <w:rPr>
                          <w:rFonts w:ascii="Calibri" w:hAnsi="Calibri" w:cs="Calibri"/>
                          <w:color w:val="000000" w:themeColor="text1"/>
                          <w:sz w:val="24"/>
                          <w:szCs w:val="24"/>
                        </w:rPr>
                        <w:t>Make sure to give this notice to all households who are asking for help or already receiving it. You need to do this when they first apply, when they enter your project, and at least once each year.</w:t>
                      </w:r>
                    </w:p>
                    <w:p w14:paraId="6D09F000" w14:textId="57E04535" w:rsidR="008A0340" w:rsidRPr="00D1097C" w:rsidRDefault="00431710" w:rsidP="008A0340">
                      <w:pPr>
                        <w:pStyle w:val="ListParagraph"/>
                        <w:numPr>
                          <w:ilvl w:val="0"/>
                          <w:numId w:val="15"/>
                        </w:numPr>
                        <w:rPr>
                          <w:rFonts w:ascii="Calibri" w:hAnsi="Calibri" w:cs="Calibri"/>
                          <w:color w:val="000000" w:themeColor="text1"/>
                          <w:sz w:val="24"/>
                          <w:szCs w:val="24"/>
                        </w:rPr>
                      </w:pPr>
                      <w:r w:rsidRPr="00D1097C">
                        <w:rPr>
                          <w:rFonts w:ascii="Calibri" w:hAnsi="Calibri" w:cs="Calibri"/>
                          <w:color w:val="000000" w:themeColor="text1"/>
                          <w:sz w:val="24"/>
                          <w:szCs w:val="24"/>
                        </w:rPr>
                        <w:t>Take the time to go over this notice with the people who are asking for or getting services. This will help them know and understand their rights.</w:t>
                      </w:r>
                    </w:p>
                    <w:p w14:paraId="5495ACC1" w14:textId="5FB2E50C" w:rsidR="00431710" w:rsidRPr="00431710" w:rsidRDefault="00431710" w:rsidP="008A0340">
                      <w:pPr>
                        <w:ind w:left="270"/>
                        <w:rPr>
                          <w:rFonts w:ascii="Calibri" w:hAnsi="Calibri" w:cs="Calibri"/>
                          <w:b/>
                          <w:i/>
                          <w:caps/>
                          <w:color w:val="262626" w:themeColor="text1" w:themeTint="D9"/>
                          <w:sz w:val="36"/>
                          <w:szCs w:val="36"/>
                        </w:rPr>
                      </w:pPr>
                      <w:r w:rsidRPr="00431710">
                        <w:rPr>
                          <w:rFonts w:ascii="Calibri" w:hAnsi="Calibri" w:cs="Calibri"/>
                          <w:color w:val="000000" w:themeColor="text1"/>
                          <w:sz w:val="24"/>
                          <w:szCs w:val="24"/>
                        </w:rPr>
                        <w:t>Be sure to do these things for every applicant and participant even if you don’t think they are a DV survivor.</w:t>
                      </w:r>
                    </w:p>
                    <w:p w14:paraId="65044B33" w14:textId="77777777" w:rsidR="00431710" w:rsidRDefault="00431710" w:rsidP="00431710"/>
                  </w:txbxContent>
                </v:textbox>
              </v:shape>
            </w:pict>
          </mc:Fallback>
        </mc:AlternateContent>
      </w:r>
    </w:p>
    <w:p w14:paraId="05CFDC01" w14:textId="1EC925D8" w:rsidR="006F7F4E" w:rsidRDefault="006F7F4E" w:rsidP="006F7F4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rPr>
      </w:pPr>
    </w:p>
    <w:p w14:paraId="5AEB2237" w14:textId="28882CAA"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6F0533C8" w14:textId="2BE926C3"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6802BBED" w14:textId="5F84387F"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61A10CDC" w14:textId="46C40F3A"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4BDDE416" w14:textId="44D6688B"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536D798D" w14:textId="097B2E9E"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1D345901" w14:textId="4B0842D7"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519D829F" w14:textId="34655D4B"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0A8EDD93" w14:textId="77777777" w:rsidR="00CF250C" w:rsidRDefault="00CF250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51C34E79" w14:textId="77777777" w:rsidR="00D1097C" w:rsidRDefault="00D1097C"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p>
    <w:p w14:paraId="30752494" w14:textId="0C346996" w:rsidR="001574DB" w:rsidRPr="00ED1791" w:rsidRDefault="008A0340" w:rsidP="00F72F6E">
      <w:pPr>
        <w:widowControl w:val="0"/>
        <w:pBdr>
          <w:top w:val="nil"/>
          <w:left w:val="nil"/>
          <w:bottom w:val="nil"/>
          <w:right w:val="nil"/>
          <w:between w:val="nil"/>
        </w:pBdr>
        <w:spacing w:line="240" w:lineRule="auto"/>
        <w:contextualSpacing/>
        <w:jc w:val="center"/>
        <w:rPr>
          <w:rFonts w:asciiTheme="majorHAnsi" w:eastAsia="Calibri" w:hAnsiTheme="majorHAnsi" w:cstheme="majorHAnsi"/>
          <w:b/>
          <w:color w:val="000000"/>
          <w:sz w:val="32"/>
          <w:szCs w:val="32"/>
        </w:rPr>
      </w:pPr>
      <w:r w:rsidRPr="00ED1791">
        <w:rPr>
          <w:rFonts w:asciiTheme="majorHAnsi" w:eastAsia="Calibri" w:hAnsiTheme="majorHAnsi" w:cstheme="majorHAnsi"/>
          <w:b/>
          <w:color w:val="000000"/>
          <w:sz w:val="32"/>
          <w:szCs w:val="32"/>
        </w:rPr>
        <w:t xml:space="preserve">YOUR RIGHT TO MOVE TO A SAFER PLACE IF YOU HAVE BEEN HURT </w:t>
      </w:r>
    </w:p>
    <w:p w14:paraId="56C81011" w14:textId="27597278" w:rsidR="00835DCC" w:rsidRPr="00EE23EA" w:rsidRDefault="00000000" w:rsidP="00EE23EA">
      <w:pPr>
        <w:widowControl w:val="0"/>
        <w:pBdr>
          <w:top w:val="nil"/>
          <w:left w:val="nil"/>
          <w:bottom w:val="nil"/>
          <w:right w:val="nil"/>
          <w:between w:val="nil"/>
        </w:pBdr>
        <w:spacing w:before="295" w:line="243" w:lineRule="auto"/>
        <w:ind w:left="1" w:right="15" w:hanging="2"/>
        <w:rPr>
          <w:rFonts w:asciiTheme="majorHAnsi" w:eastAsia="Calibri" w:hAnsiTheme="majorHAnsi" w:cstheme="majorHAnsi"/>
          <w:color w:val="000000"/>
          <w:sz w:val="24"/>
          <w:szCs w:val="24"/>
        </w:rPr>
      </w:pPr>
      <w:r w:rsidRPr="00EE23EA">
        <w:rPr>
          <w:rFonts w:asciiTheme="majorHAnsi" w:eastAsia="Calibri" w:hAnsiTheme="majorHAnsi" w:cstheme="majorHAnsi"/>
          <w:sz w:val="24"/>
          <w:szCs w:val="24"/>
        </w:rPr>
        <w:t>Th</w:t>
      </w:r>
      <w:r w:rsidR="003C11AF" w:rsidRPr="00EE23EA">
        <w:rPr>
          <w:rFonts w:asciiTheme="majorHAnsi" w:eastAsia="Calibri" w:hAnsiTheme="majorHAnsi" w:cstheme="majorHAnsi"/>
          <w:sz w:val="24"/>
          <w:szCs w:val="24"/>
        </w:rPr>
        <w:t>e</w:t>
      </w:r>
      <w:r w:rsidR="007F2DD3" w:rsidRPr="00EE23EA">
        <w:rPr>
          <w:rFonts w:asciiTheme="majorHAnsi" w:eastAsia="Calibri" w:hAnsiTheme="majorHAnsi" w:cstheme="majorHAnsi"/>
          <w:sz w:val="24"/>
          <w:szCs w:val="24"/>
        </w:rPr>
        <w:t xml:space="preserve"> </w:t>
      </w:r>
      <w:hyperlink r:id="rId7" w:history="1">
        <w:r w:rsidR="007F2DD3" w:rsidRPr="00EE23EA">
          <w:rPr>
            <w:rStyle w:val="Hyperlink"/>
            <w:rFonts w:asciiTheme="majorHAnsi" w:eastAsia="Calibri" w:hAnsiTheme="majorHAnsi" w:cstheme="majorHAnsi"/>
            <w:sz w:val="24"/>
            <w:szCs w:val="24"/>
          </w:rPr>
          <w:t>CT BOS</w:t>
        </w:r>
        <w:r w:rsidRPr="00EE23EA">
          <w:rPr>
            <w:rStyle w:val="Hyperlink"/>
            <w:rFonts w:asciiTheme="majorHAnsi" w:eastAsia="Calibri" w:hAnsiTheme="majorHAnsi" w:cstheme="majorHAnsi"/>
            <w:sz w:val="24"/>
            <w:szCs w:val="24"/>
          </w:rPr>
          <w:t xml:space="preserve"> </w:t>
        </w:r>
        <w:r w:rsidR="007F2DD3" w:rsidRPr="00EE23EA">
          <w:rPr>
            <w:rStyle w:val="Hyperlink"/>
            <w:rFonts w:asciiTheme="majorHAnsi" w:eastAsia="Calibri" w:hAnsiTheme="majorHAnsi" w:cstheme="majorHAnsi"/>
            <w:sz w:val="24"/>
            <w:szCs w:val="24"/>
          </w:rPr>
          <w:t>E</w:t>
        </w:r>
        <w:r w:rsidRPr="00EE23EA">
          <w:rPr>
            <w:rStyle w:val="Hyperlink"/>
            <w:rFonts w:asciiTheme="majorHAnsi" w:eastAsia="Calibri" w:hAnsiTheme="majorHAnsi" w:cstheme="majorHAnsi"/>
            <w:sz w:val="24"/>
            <w:szCs w:val="24"/>
          </w:rPr>
          <w:t xml:space="preserve">mergency </w:t>
        </w:r>
        <w:r w:rsidR="007F2DD3" w:rsidRPr="00EE23EA">
          <w:rPr>
            <w:rStyle w:val="Hyperlink"/>
            <w:rFonts w:asciiTheme="majorHAnsi" w:eastAsia="Calibri" w:hAnsiTheme="majorHAnsi" w:cstheme="majorHAnsi"/>
            <w:sz w:val="24"/>
            <w:szCs w:val="24"/>
          </w:rPr>
          <w:t>T</w:t>
        </w:r>
        <w:r w:rsidRPr="00EE23EA">
          <w:rPr>
            <w:rStyle w:val="Hyperlink"/>
            <w:rFonts w:asciiTheme="majorHAnsi" w:eastAsia="Calibri" w:hAnsiTheme="majorHAnsi" w:cstheme="majorHAnsi"/>
            <w:sz w:val="24"/>
            <w:szCs w:val="24"/>
          </w:rPr>
          <w:t xml:space="preserve">ransfer </w:t>
        </w:r>
        <w:r w:rsidR="007F2DD3" w:rsidRPr="00EE23EA">
          <w:rPr>
            <w:rStyle w:val="Hyperlink"/>
            <w:rFonts w:asciiTheme="majorHAnsi" w:eastAsia="Calibri" w:hAnsiTheme="majorHAnsi" w:cstheme="majorHAnsi"/>
            <w:sz w:val="24"/>
            <w:szCs w:val="24"/>
          </w:rPr>
          <w:t>P</w:t>
        </w:r>
        <w:r w:rsidRPr="00EE23EA">
          <w:rPr>
            <w:rStyle w:val="Hyperlink"/>
            <w:rFonts w:asciiTheme="majorHAnsi" w:eastAsia="Calibri" w:hAnsiTheme="majorHAnsi" w:cstheme="majorHAnsi"/>
            <w:sz w:val="24"/>
            <w:szCs w:val="24"/>
          </w:rPr>
          <w:t>lan</w:t>
        </w:r>
      </w:hyperlink>
      <w:r w:rsidRPr="00EE23EA">
        <w:rPr>
          <w:rFonts w:asciiTheme="majorHAnsi" w:eastAsia="Calibri" w:hAnsiTheme="majorHAnsi" w:cstheme="majorHAnsi"/>
          <w:sz w:val="24"/>
          <w:szCs w:val="24"/>
        </w:rPr>
        <w:t xml:space="preserve"> </w:t>
      </w:r>
      <w:r w:rsidRPr="00EE23EA">
        <w:rPr>
          <w:rFonts w:asciiTheme="majorHAnsi" w:eastAsia="Calibri" w:hAnsiTheme="majorHAnsi" w:cstheme="majorHAnsi"/>
          <w:color w:val="000000"/>
          <w:sz w:val="24"/>
          <w:szCs w:val="24"/>
        </w:rPr>
        <w:t xml:space="preserve">allows </w:t>
      </w:r>
      <w:r w:rsidR="008A0340" w:rsidRPr="00EE23EA">
        <w:rPr>
          <w:rFonts w:asciiTheme="majorHAnsi" w:eastAsia="Calibri" w:hAnsiTheme="majorHAnsi" w:cstheme="majorHAnsi"/>
          <w:color w:val="000000"/>
          <w:sz w:val="24"/>
          <w:szCs w:val="24"/>
        </w:rPr>
        <w:t xml:space="preserve">people who have been hurt to move to a safer place. The plan helps people who have faced </w:t>
      </w:r>
      <w:proofErr w:type="gramStart"/>
      <w:r w:rsidR="008A0340" w:rsidRPr="00EE23EA">
        <w:rPr>
          <w:rFonts w:asciiTheme="majorHAnsi" w:eastAsia="Calibri" w:hAnsiTheme="majorHAnsi" w:cstheme="majorHAnsi"/>
          <w:color w:val="000000"/>
          <w:sz w:val="24"/>
          <w:szCs w:val="24"/>
        </w:rPr>
        <w:t>really bad</w:t>
      </w:r>
      <w:proofErr w:type="gramEnd"/>
      <w:r w:rsidR="008A0340" w:rsidRPr="00EE23EA">
        <w:rPr>
          <w:rFonts w:asciiTheme="majorHAnsi" w:eastAsia="Calibri" w:hAnsiTheme="majorHAnsi" w:cstheme="majorHAnsi"/>
          <w:color w:val="000000"/>
          <w:sz w:val="24"/>
          <w:szCs w:val="24"/>
        </w:rPr>
        <w:t xml:space="preserve"> situations like </w:t>
      </w:r>
      <w:r w:rsidRPr="00EE23EA">
        <w:rPr>
          <w:rFonts w:asciiTheme="majorHAnsi" w:eastAsia="Calibri" w:hAnsiTheme="majorHAnsi" w:cstheme="majorHAnsi"/>
          <w:color w:val="000000"/>
          <w:sz w:val="24"/>
          <w:szCs w:val="24"/>
        </w:rPr>
        <w:t xml:space="preserve">domestic violence, dating violence, sexual assault, stalking or human trafficking </w:t>
      </w:r>
      <w:r w:rsidR="007F2DD3" w:rsidRPr="00EE23EA">
        <w:rPr>
          <w:rFonts w:asciiTheme="majorHAnsi" w:eastAsia="Calibri" w:hAnsiTheme="majorHAnsi" w:cstheme="majorHAnsi"/>
          <w:color w:val="000000"/>
          <w:sz w:val="24"/>
          <w:szCs w:val="24"/>
        </w:rPr>
        <w:t xml:space="preserve">to </w:t>
      </w:r>
      <w:r w:rsidR="002F1CBB" w:rsidRPr="00EE23EA">
        <w:rPr>
          <w:rFonts w:asciiTheme="majorHAnsi" w:eastAsia="Calibri" w:hAnsiTheme="majorHAnsi" w:cstheme="majorHAnsi"/>
          <w:color w:val="000000"/>
          <w:sz w:val="24"/>
          <w:szCs w:val="24"/>
        </w:rPr>
        <w:t>move</w:t>
      </w:r>
      <w:r w:rsidRPr="00EE23EA">
        <w:rPr>
          <w:rFonts w:asciiTheme="majorHAnsi" w:eastAsia="Calibri" w:hAnsiTheme="majorHAnsi" w:cstheme="majorHAnsi"/>
          <w:color w:val="000000"/>
          <w:sz w:val="24"/>
          <w:szCs w:val="24"/>
        </w:rPr>
        <w:t xml:space="preserve"> to a</w:t>
      </w:r>
      <w:r w:rsidR="005C0050">
        <w:rPr>
          <w:rFonts w:asciiTheme="majorHAnsi" w:eastAsia="Calibri" w:hAnsiTheme="majorHAnsi" w:cstheme="majorHAnsi"/>
          <w:color w:val="000000"/>
          <w:sz w:val="24"/>
          <w:szCs w:val="24"/>
        </w:rPr>
        <w:t xml:space="preserve"> different</w:t>
      </w:r>
      <w:r w:rsidR="00061176" w:rsidRPr="00EE23EA">
        <w:rPr>
          <w:rFonts w:asciiTheme="majorHAnsi" w:eastAsia="Calibri" w:hAnsiTheme="majorHAnsi" w:cstheme="majorHAnsi"/>
          <w:color w:val="000000"/>
          <w:sz w:val="24"/>
          <w:szCs w:val="24"/>
        </w:rPr>
        <w:t xml:space="preserve"> </w:t>
      </w:r>
      <w:r w:rsidRPr="00EE23EA">
        <w:rPr>
          <w:rFonts w:asciiTheme="majorHAnsi" w:eastAsia="Calibri" w:hAnsiTheme="majorHAnsi" w:cstheme="majorHAnsi"/>
          <w:color w:val="000000"/>
          <w:sz w:val="24"/>
          <w:szCs w:val="24"/>
        </w:rPr>
        <w:t>apartment</w:t>
      </w:r>
      <w:r w:rsidR="008A0340" w:rsidRPr="00EE23EA">
        <w:rPr>
          <w:rFonts w:asciiTheme="majorHAnsi" w:eastAsia="Calibri" w:hAnsiTheme="majorHAnsi" w:cstheme="majorHAnsi"/>
          <w:color w:val="000000"/>
          <w:sz w:val="24"/>
          <w:szCs w:val="24"/>
        </w:rPr>
        <w:t xml:space="preserve">. </w:t>
      </w:r>
      <w:r w:rsidR="00EE23EA" w:rsidRPr="00EE23EA">
        <w:rPr>
          <w:rFonts w:asciiTheme="majorHAnsi" w:eastAsia="Calibri" w:hAnsiTheme="majorHAnsi" w:cstheme="majorHAnsi"/>
          <w:color w:val="000000"/>
          <w:sz w:val="24"/>
          <w:szCs w:val="24"/>
        </w:rPr>
        <w:t>The agency that is helping you with your housing will help you get another place to live and</w:t>
      </w:r>
      <w:r w:rsidR="00EE23EA" w:rsidRPr="00EE23EA">
        <w:rPr>
          <w:rFonts w:asciiTheme="majorHAnsi" w:eastAsia="Calibri" w:hAnsiTheme="majorHAnsi" w:cstheme="majorHAnsi"/>
          <w:sz w:val="24"/>
          <w:szCs w:val="24"/>
        </w:rPr>
        <w:t xml:space="preserve"> will try to </w:t>
      </w:r>
      <w:r w:rsidR="00EE23EA" w:rsidRPr="00EE23EA">
        <w:rPr>
          <w:rFonts w:asciiTheme="majorHAnsi" w:eastAsia="Calibri" w:hAnsiTheme="majorHAnsi" w:cstheme="majorHAnsi"/>
          <w:color w:val="000000"/>
          <w:sz w:val="24"/>
          <w:szCs w:val="24"/>
        </w:rPr>
        <w:t xml:space="preserve">also help </w:t>
      </w:r>
      <w:r w:rsidR="00EE23EA" w:rsidRPr="00EE23EA">
        <w:rPr>
          <w:rFonts w:asciiTheme="majorHAnsi" w:eastAsia="Calibri" w:hAnsiTheme="majorHAnsi" w:cstheme="majorHAnsi"/>
          <w:sz w:val="24"/>
          <w:szCs w:val="24"/>
        </w:rPr>
        <w:t>find</w:t>
      </w:r>
      <w:r w:rsidR="00EE23EA" w:rsidRPr="00EE23EA">
        <w:rPr>
          <w:rFonts w:asciiTheme="majorHAnsi" w:eastAsia="Calibri" w:hAnsiTheme="majorHAnsi" w:cstheme="majorHAnsi"/>
          <w:color w:val="000000"/>
          <w:sz w:val="24"/>
          <w:szCs w:val="24"/>
        </w:rPr>
        <w:t xml:space="preserve"> ways to pay for </w:t>
      </w:r>
      <w:r w:rsidR="00EE23EA" w:rsidRPr="00EE23EA">
        <w:rPr>
          <w:rFonts w:asciiTheme="majorHAnsi" w:eastAsia="Calibri" w:hAnsiTheme="majorHAnsi" w:cstheme="majorHAnsi"/>
          <w:sz w:val="24"/>
          <w:szCs w:val="24"/>
        </w:rPr>
        <w:t>moving costs.</w:t>
      </w:r>
    </w:p>
    <w:p w14:paraId="541D44A0" w14:textId="49057591" w:rsidR="00835DCC" w:rsidRPr="00974958" w:rsidRDefault="00EE23EA" w:rsidP="00AA633C">
      <w:pPr>
        <w:widowControl w:val="0"/>
        <w:spacing w:before="287" w:line="240" w:lineRule="auto"/>
        <w:ind w:left="16"/>
        <w:jc w:val="center"/>
        <w:rPr>
          <w:rFonts w:ascii="Calibri" w:eastAsia="Calibri" w:hAnsi="Calibri" w:cs="Calibri"/>
          <w:sz w:val="28"/>
          <w:szCs w:val="28"/>
          <w:u w:val="single"/>
        </w:rPr>
      </w:pPr>
      <w:r w:rsidRPr="00974958">
        <w:rPr>
          <w:rFonts w:ascii="Calibri" w:eastAsia="Calibri" w:hAnsi="Calibri" w:cs="Calibri"/>
          <w:b/>
          <w:sz w:val="28"/>
          <w:szCs w:val="28"/>
          <w:u w:val="single"/>
        </w:rPr>
        <w:t>Things You Should Know About</w:t>
      </w:r>
      <w:r w:rsidR="00AA633C" w:rsidRPr="00974958">
        <w:rPr>
          <w:rFonts w:ascii="Calibri" w:eastAsia="Calibri" w:hAnsi="Calibri" w:cs="Calibri"/>
          <w:b/>
          <w:sz w:val="28"/>
          <w:szCs w:val="28"/>
          <w:u w:val="single"/>
        </w:rPr>
        <w:t xml:space="preserve"> CT BOS Emergency Transfer Plan:</w:t>
      </w:r>
    </w:p>
    <w:p w14:paraId="01DE9B60" w14:textId="278EF34D" w:rsidR="00835DCC" w:rsidRPr="00974958" w:rsidRDefault="007F2DD3">
      <w:pPr>
        <w:widowControl w:val="0"/>
        <w:pBdr>
          <w:top w:val="nil"/>
          <w:left w:val="nil"/>
          <w:bottom w:val="nil"/>
          <w:right w:val="nil"/>
          <w:between w:val="nil"/>
        </w:pBdr>
        <w:spacing w:before="295" w:line="243" w:lineRule="auto"/>
        <w:ind w:right="15"/>
        <w:rPr>
          <w:rFonts w:ascii="Calibri" w:eastAsia="Calibri" w:hAnsi="Calibri" w:cs="Calibri"/>
          <w:b/>
          <w:color w:val="000000"/>
          <w:sz w:val="24"/>
          <w:szCs w:val="24"/>
        </w:rPr>
      </w:pPr>
      <w:r w:rsidRPr="00974958">
        <w:rPr>
          <w:rFonts w:ascii="Calibri" w:eastAsia="Calibri" w:hAnsi="Calibri" w:cs="Calibri"/>
          <w:b/>
          <w:color w:val="000000"/>
          <w:sz w:val="24"/>
          <w:szCs w:val="24"/>
        </w:rPr>
        <w:t xml:space="preserve">Who </w:t>
      </w:r>
      <w:r w:rsidR="00EE23EA" w:rsidRPr="00974958">
        <w:rPr>
          <w:rFonts w:ascii="Calibri" w:eastAsia="Calibri" w:hAnsi="Calibri" w:cs="Calibri"/>
          <w:b/>
          <w:color w:val="000000"/>
          <w:sz w:val="24"/>
          <w:szCs w:val="24"/>
        </w:rPr>
        <w:t>has the right to move to a safer place?</w:t>
      </w:r>
    </w:p>
    <w:p w14:paraId="6D74CA7D" w14:textId="69E0176F" w:rsidR="00835DCC" w:rsidRPr="00974958" w:rsidRDefault="00ED1791" w:rsidP="00F72F6E">
      <w:pPr>
        <w:widowControl w:val="0"/>
        <w:pBdr>
          <w:top w:val="nil"/>
          <w:left w:val="nil"/>
          <w:bottom w:val="nil"/>
          <w:right w:val="nil"/>
          <w:between w:val="nil"/>
        </w:pBdr>
        <w:spacing w:before="291" w:line="244" w:lineRule="auto"/>
        <w:ind w:right="48"/>
        <w:rPr>
          <w:rFonts w:ascii="Calibri" w:eastAsia="Calibri" w:hAnsi="Calibri" w:cs="Calibri"/>
          <w:color w:val="000000"/>
          <w:sz w:val="24"/>
          <w:szCs w:val="24"/>
        </w:rPr>
      </w:pPr>
      <w:r w:rsidRPr="00974958">
        <w:rPr>
          <w:rFonts w:ascii="Calibri" w:hAnsi="Calibri" w:cs="Calibri"/>
          <w:color w:val="000000" w:themeColor="text1"/>
          <w:sz w:val="24"/>
          <w:szCs w:val="24"/>
          <w:shd w:val="clear" w:color="auto" w:fill="FFFFFF" w:themeFill="background1"/>
        </w:rPr>
        <w:t xml:space="preserve">If you have been hurt and think you need to move so that you don’t get hurt again soon, you can ask to move to a safer place. </w:t>
      </w:r>
      <w:r w:rsidR="00F72F6E" w:rsidRPr="00974958">
        <w:rPr>
          <w:rFonts w:ascii="Calibri" w:hAnsi="Calibri" w:cs="Calibri"/>
          <w:color w:val="000000" w:themeColor="text1"/>
          <w:sz w:val="24"/>
          <w:szCs w:val="24"/>
          <w:shd w:val="clear" w:color="auto" w:fill="FFFFFF" w:themeFill="background1"/>
        </w:rPr>
        <w:t xml:space="preserve">The goal is to help you escape from any more harm from bad situations like </w:t>
      </w:r>
      <w:r w:rsidR="00F72F6E" w:rsidRPr="00974958">
        <w:rPr>
          <w:rFonts w:ascii="Calibri" w:eastAsia="Calibri" w:hAnsi="Calibri" w:cs="Calibri"/>
          <w:color w:val="000000"/>
          <w:sz w:val="24"/>
          <w:szCs w:val="24"/>
        </w:rPr>
        <w:t>domestic violence, dating violence, sexual assault, stalking or human trafficking</w:t>
      </w:r>
      <w:r w:rsidR="00F72F6E" w:rsidRPr="00974958">
        <w:rPr>
          <w:rFonts w:ascii="Calibri" w:hAnsi="Calibri" w:cs="Calibri"/>
          <w:color w:val="000000" w:themeColor="text1"/>
          <w:sz w:val="24"/>
          <w:szCs w:val="24"/>
          <w:shd w:val="clear" w:color="auto" w:fill="FFFFFF" w:themeFill="background1"/>
        </w:rPr>
        <w:t xml:space="preserve">. </w:t>
      </w:r>
      <w:r w:rsidRPr="00974958">
        <w:rPr>
          <w:rFonts w:ascii="Calibri" w:hAnsi="Calibri" w:cs="Calibri"/>
          <w:color w:val="000000" w:themeColor="text1"/>
          <w:sz w:val="24"/>
          <w:szCs w:val="24"/>
          <w:shd w:val="clear" w:color="auto" w:fill="FFFFFF" w:themeFill="background1"/>
        </w:rPr>
        <w:t xml:space="preserve">This is called an emergency transfer. </w:t>
      </w:r>
    </w:p>
    <w:p w14:paraId="0A420D5F" w14:textId="5C22EAC1" w:rsidR="00835DCC" w:rsidRPr="00974958" w:rsidRDefault="00AA633C">
      <w:pPr>
        <w:widowControl w:val="0"/>
        <w:pBdr>
          <w:top w:val="nil"/>
          <w:left w:val="nil"/>
          <w:bottom w:val="nil"/>
          <w:right w:val="nil"/>
          <w:between w:val="nil"/>
        </w:pBdr>
        <w:spacing w:before="287" w:line="240" w:lineRule="auto"/>
        <w:ind w:left="16"/>
        <w:rPr>
          <w:rFonts w:ascii="Calibri" w:eastAsia="Calibri" w:hAnsi="Calibri" w:cs="Calibri"/>
          <w:b/>
          <w:color w:val="000000"/>
          <w:sz w:val="24"/>
          <w:szCs w:val="24"/>
        </w:rPr>
      </w:pPr>
      <w:r w:rsidRPr="00974958">
        <w:rPr>
          <w:rFonts w:ascii="Calibri" w:eastAsia="Calibri" w:hAnsi="Calibri" w:cs="Calibri"/>
          <w:b/>
          <w:color w:val="000000"/>
          <w:sz w:val="24"/>
          <w:szCs w:val="24"/>
        </w:rPr>
        <w:t xml:space="preserve">How can </w:t>
      </w:r>
      <w:r w:rsidR="00F72F6E" w:rsidRPr="00974958">
        <w:rPr>
          <w:rFonts w:ascii="Calibri" w:eastAsia="Calibri" w:hAnsi="Calibri" w:cs="Calibri"/>
          <w:b/>
          <w:color w:val="000000"/>
          <w:sz w:val="24"/>
          <w:szCs w:val="24"/>
        </w:rPr>
        <w:t xml:space="preserve">I </w:t>
      </w:r>
      <w:r w:rsidRPr="00974958">
        <w:rPr>
          <w:rFonts w:ascii="Calibri" w:eastAsia="Calibri" w:hAnsi="Calibri" w:cs="Calibri"/>
          <w:b/>
          <w:color w:val="000000"/>
          <w:sz w:val="24"/>
          <w:szCs w:val="24"/>
        </w:rPr>
        <w:t xml:space="preserve">request </w:t>
      </w:r>
      <w:r w:rsidR="00F72F6E" w:rsidRPr="00974958">
        <w:rPr>
          <w:rFonts w:ascii="Calibri" w:eastAsia="Calibri" w:hAnsi="Calibri" w:cs="Calibri"/>
          <w:b/>
          <w:color w:val="000000"/>
          <w:sz w:val="24"/>
          <w:szCs w:val="24"/>
        </w:rPr>
        <w:t>to move</w:t>
      </w:r>
      <w:r w:rsidRPr="00974958">
        <w:rPr>
          <w:rFonts w:ascii="Calibri" w:eastAsia="Calibri" w:hAnsi="Calibri" w:cs="Calibri"/>
          <w:b/>
          <w:color w:val="000000"/>
          <w:sz w:val="24"/>
          <w:szCs w:val="24"/>
        </w:rPr>
        <w:t>?</w:t>
      </w:r>
    </w:p>
    <w:p w14:paraId="340D1AC9" w14:textId="4C7DB18B" w:rsidR="007A3FE5" w:rsidRPr="00D37A09" w:rsidRDefault="00F72F6E" w:rsidP="00D1097C">
      <w:pPr>
        <w:widowControl w:val="0"/>
        <w:numPr>
          <w:ilvl w:val="0"/>
          <w:numId w:val="6"/>
        </w:numPr>
        <w:pBdr>
          <w:top w:val="nil"/>
          <w:left w:val="nil"/>
          <w:bottom w:val="nil"/>
          <w:right w:val="nil"/>
          <w:between w:val="nil"/>
        </w:pBdr>
        <w:spacing w:before="295" w:line="243" w:lineRule="auto"/>
        <w:ind w:left="450" w:right="92"/>
        <w:rPr>
          <w:rFonts w:ascii="Calibri" w:eastAsia="Calibri" w:hAnsi="Calibri" w:cs="Calibri"/>
          <w:b/>
          <w:color w:val="000000"/>
          <w:sz w:val="24"/>
          <w:szCs w:val="24"/>
        </w:rPr>
      </w:pPr>
      <w:r w:rsidRPr="00974958">
        <w:rPr>
          <w:rFonts w:ascii="Calibri" w:eastAsia="Calibri" w:hAnsi="Calibri" w:cs="Calibri"/>
          <w:color w:val="000000"/>
          <w:sz w:val="24"/>
          <w:szCs w:val="24"/>
        </w:rPr>
        <w:t>To ask to move to a safer place</w:t>
      </w:r>
      <w:r w:rsidR="00974958" w:rsidRPr="00974958">
        <w:rPr>
          <w:rFonts w:ascii="Calibri" w:eastAsia="Calibri" w:hAnsi="Calibri" w:cs="Calibri"/>
          <w:color w:val="000000"/>
          <w:sz w:val="24"/>
          <w:szCs w:val="24"/>
        </w:rPr>
        <w:t xml:space="preserve"> go to the office</w:t>
      </w:r>
      <w:r w:rsidR="009E0A33">
        <w:rPr>
          <w:rFonts w:ascii="Calibri" w:eastAsia="Calibri" w:hAnsi="Calibri" w:cs="Calibri"/>
          <w:color w:val="000000"/>
          <w:sz w:val="24"/>
          <w:szCs w:val="24"/>
        </w:rPr>
        <w:t xml:space="preserve">s of the </w:t>
      </w:r>
      <w:r w:rsidR="00974958" w:rsidRPr="00974958">
        <w:rPr>
          <w:rFonts w:ascii="Calibri" w:eastAsia="Calibri" w:hAnsi="Calibri" w:cs="Calibri"/>
          <w:color w:val="000000"/>
          <w:sz w:val="24"/>
          <w:szCs w:val="24"/>
        </w:rPr>
        <w:t>people who help you with your housing. Give them something in writing that says you need to move to be sa</w:t>
      </w:r>
      <w:r w:rsidR="00974958">
        <w:rPr>
          <w:rFonts w:ascii="Calibri" w:eastAsia="Calibri" w:hAnsi="Calibri" w:cs="Calibri"/>
          <w:color w:val="000000"/>
          <w:sz w:val="24"/>
          <w:szCs w:val="24"/>
        </w:rPr>
        <w:t>f</w:t>
      </w:r>
      <w:r w:rsidR="00974958" w:rsidRPr="00974958">
        <w:rPr>
          <w:rFonts w:ascii="Calibri" w:eastAsia="Calibri" w:hAnsi="Calibri" w:cs="Calibri"/>
          <w:color w:val="000000"/>
          <w:sz w:val="24"/>
          <w:szCs w:val="24"/>
        </w:rPr>
        <w:t xml:space="preserve">e.  </w:t>
      </w:r>
      <w:r w:rsidR="00510C69" w:rsidRPr="00974958">
        <w:rPr>
          <w:rFonts w:ascii="Calibri" w:eastAsia="Calibri" w:hAnsi="Calibri" w:cs="Calibri"/>
          <w:color w:val="000000"/>
          <w:sz w:val="24"/>
          <w:szCs w:val="24"/>
        </w:rPr>
        <w:t xml:space="preserve">That office is located </w:t>
      </w:r>
      <w:r w:rsidR="00974958" w:rsidRPr="00974958">
        <w:rPr>
          <w:rFonts w:ascii="Calibri" w:eastAsia="Calibri" w:hAnsi="Calibri" w:cs="Calibri"/>
          <w:color w:val="000000"/>
          <w:sz w:val="24"/>
          <w:szCs w:val="24"/>
        </w:rPr>
        <w:t>at</w:t>
      </w:r>
      <w:r w:rsidR="00510C69" w:rsidRPr="00974958">
        <w:rPr>
          <w:rFonts w:ascii="Calibri" w:eastAsia="Calibri" w:hAnsi="Calibri" w:cs="Calibri"/>
          <w:color w:val="000000"/>
          <w:sz w:val="24"/>
          <w:szCs w:val="24"/>
        </w:rPr>
        <w:t>:</w:t>
      </w:r>
      <w:r w:rsidR="00AA633C" w:rsidRPr="00974958">
        <w:rPr>
          <w:rFonts w:ascii="Calibri" w:eastAsia="Calibri" w:hAnsi="Calibri" w:cs="Calibri"/>
          <w:b/>
          <w:color w:val="000000"/>
          <w:sz w:val="24"/>
          <w:szCs w:val="24"/>
        </w:rPr>
        <w:t xml:space="preserve"> </w:t>
      </w:r>
      <w:r w:rsidR="00AA633C" w:rsidRPr="005C0050">
        <w:rPr>
          <w:rFonts w:ascii="Calibri" w:eastAsia="Calibri" w:hAnsi="Calibri" w:cs="Calibri"/>
          <w:b/>
          <w:color w:val="000000"/>
          <w:sz w:val="24"/>
          <w:szCs w:val="24"/>
          <w:u w:val="single"/>
        </w:rPr>
        <w:t xml:space="preserve">(INSERT ADDRESS FOR </w:t>
      </w:r>
      <w:r w:rsidR="005C0050" w:rsidRPr="005C0050">
        <w:rPr>
          <w:rFonts w:ascii="Calibri" w:eastAsia="Calibri" w:hAnsi="Calibri" w:cs="Calibri"/>
          <w:b/>
          <w:color w:val="000000"/>
          <w:sz w:val="24"/>
          <w:szCs w:val="24"/>
          <w:u w:val="single"/>
        </w:rPr>
        <w:t>YOUR</w:t>
      </w:r>
      <w:r w:rsidR="00AA633C" w:rsidRPr="005C0050">
        <w:rPr>
          <w:rFonts w:ascii="Calibri" w:eastAsia="Calibri" w:hAnsi="Calibri" w:cs="Calibri"/>
          <w:b/>
          <w:color w:val="000000"/>
          <w:sz w:val="24"/>
          <w:szCs w:val="24"/>
          <w:u w:val="single"/>
        </w:rPr>
        <w:t xml:space="preserve"> </w:t>
      </w:r>
      <w:proofErr w:type="gramStart"/>
      <w:r w:rsidR="00AA633C" w:rsidRPr="005C0050">
        <w:rPr>
          <w:rFonts w:ascii="Calibri" w:eastAsia="Calibri" w:hAnsi="Calibri" w:cs="Calibri"/>
          <w:b/>
          <w:color w:val="000000"/>
          <w:sz w:val="24"/>
          <w:szCs w:val="24"/>
          <w:u w:val="single"/>
        </w:rPr>
        <w:t>PROJECT)</w:t>
      </w:r>
      <w:r w:rsidR="005C0050">
        <w:rPr>
          <w:rFonts w:ascii="Calibri" w:eastAsia="Calibri" w:hAnsi="Calibri" w:cs="Calibri"/>
          <w:b/>
          <w:color w:val="000000"/>
          <w:sz w:val="24"/>
          <w:szCs w:val="24"/>
          <w:u w:val="single"/>
        </w:rPr>
        <w:t>_</w:t>
      </w:r>
      <w:proofErr w:type="gramEnd"/>
      <w:r w:rsidR="005C0050">
        <w:rPr>
          <w:rFonts w:ascii="Calibri" w:eastAsia="Calibri" w:hAnsi="Calibri" w:cs="Calibri"/>
          <w:b/>
          <w:color w:val="000000"/>
          <w:sz w:val="24"/>
          <w:szCs w:val="24"/>
          <w:u w:val="single"/>
        </w:rPr>
        <w:t>______________________________________</w:t>
      </w:r>
    </w:p>
    <w:p w14:paraId="2F490CD6" w14:textId="6C7140C1" w:rsidR="00D37A09" w:rsidRDefault="00974958" w:rsidP="00D37A09">
      <w:pPr>
        <w:pStyle w:val="ListParagraph"/>
        <w:widowControl w:val="0"/>
        <w:numPr>
          <w:ilvl w:val="0"/>
          <w:numId w:val="6"/>
        </w:numPr>
        <w:spacing w:before="51" w:line="244" w:lineRule="auto"/>
        <w:ind w:left="450" w:right="27"/>
        <w:rPr>
          <w:rFonts w:ascii="Calibri" w:eastAsia="Calibri" w:hAnsi="Calibri" w:cs="Calibri"/>
          <w:color w:val="000000"/>
          <w:sz w:val="24"/>
          <w:szCs w:val="24"/>
        </w:rPr>
      </w:pPr>
      <w:r>
        <w:rPr>
          <w:rFonts w:ascii="Calibri" w:eastAsia="Calibri" w:hAnsi="Calibri" w:cs="Calibri"/>
          <w:color w:val="000000"/>
          <w:sz w:val="24"/>
          <w:szCs w:val="24"/>
        </w:rPr>
        <w:t>T</w:t>
      </w:r>
      <w:r w:rsidR="00510C69" w:rsidRPr="00974958">
        <w:rPr>
          <w:rFonts w:ascii="Calibri" w:eastAsia="Calibri" w:hAnsi="Calibri" w:cs="Calibri"/>
          <w:color w:val="000000"/>
          <w:sz w:val="24"/>
          <w:szCs w:val="24"/>
        </w:rPr>
        <w:t>h</w:t>
      </w:r>
      <w:r w:rsidR="00D37A09">
        <w:rPr>
          <w:rFonts w:ascii="Calibri" w:eastAsia="Calibri" w:hAnsi="Calibri" w:cs="Calibri"/>
          <w:color w:val="000000"/>
          <w:sz w:val="24"/>
          <w:szCs w:val="24"/>
        </w:rPr>
        <w:t>is</w:t>
      </w:r>
      <w:r w:rsidR="008E046B" w:rsidRPr="00974958">
        <w:rPr>
          <w:rFonts w:ascii="Calibri" w:eastAsia="Calibri" w:hAnsi="Calibri" w:cs="Calibri"/>
          <w:color w:val="000000"/>
          <w:sz w:val="24"/>
          <w:szCs w:val="24"/>
        </w:rPr>
        <w:t xml:space="preserve"> </w:t>
      </w:r>
      <w:r w:rsidR="009F0E41" w:rsidRPr="00974958">
        <w:rPr>
          <w:rFonts w:ascii="Calibri" w:eastAsia="Calibri" w:hAnsi="Calibri" w:cs="Calibri"/>
          <w:color w:val="000000"/>
          <w:sz w:val="24"/>
          <w:szCs w:val="24"/>
        </w:rPr>
        <w:t>person</w:t>
      </w:r>
      <w:r w:rsidR="008E046B" w:rsidRPr="00974958">
        <w:rPr>
          <w:rFonts w:ascii="Calibri" w:eastAsia="Calibri" w:hAnsi="Calibri" w:cs="Calibri"/>
          <w:color w:val="000000"/>
          <w:sz w:val="24"/>
          <w:szCs w:val="24"/>
        </w:rPr>
        <w:t xml:space="preserve"> </w:t>
      </w:r>
      <w:r>
        <w:rPr>
          <w:rFonts w:ascii="Calibri" w:eastAsia="Calibri" w:hAnsi="Calibri" w:cs="Calibri"/>
          <w:color w:val="000000"/>
          <w:sz w:val="24"/>
          <w:szCs w:val="24"/>
        </w:rPr>
        <w:t>can help you</w:t>
      </w:r>
      <w:r w:rsidR="008E046B" w:rsidRPr="00974958">
        <w:rPr>
          <w:rFonts w:ascii="Calibri" w:eastAsia="Calibri" w:hAnsi="Calibri" w:cs="Calibri"/>
          <w:color w:val="000000"/>
          <w:sz w:val="24"/>
          <w:szCs w:val="24"/>
        </w:rPr>
        <w:t>:</w:t>
      </w:r>
      <w:r w:rsidR="00D37A09">
        <w:rPr>
          <w:rFonts w:ascii="Calibri" w:eastAsia="Calibri" w:hAnsi="Calibri" w:cs="Calibri"/>
          <w:color w:val="000000"/>
          <w:sz w:val="24"/>
          <w:szCs w:val="24"/>
        </w:rPr>
        <w:t xml:space="preserve">  </w:t>
      </w:r>
      <w:r w:rsidR="009F0E41" w:rsidRPr="00D37A09">
        <w:rPr>
          <w:rFonts w:ascii="Calibri" w:eastAsia="Calibri" w:hAnsi="Calibri" w:cs="Calibri"/>
          <w:color w:val="000000"/>
          <w:sz w:val="24"/>
          <w:szCs w:val="24"/>
        </w:rPr>
        <w:t>Staff Name: ______________________</w:t>
      </w:r>
      <w:r w:rsidR="00D37A09">
        <w:rPr>
          <w:rFonts w:ascii="Calibri" w:eastAsia="Calibri" w:hAnsi="Calibri" w:cs="Calibri"/>
          <w:color w:val="000000"/>
          <w:sz w:val="24"/>
          <w:szCs w:val="24"/>
        </w:rPr>
        <w:t>__________</w:t>
      </w:r>
      <w:r w:rsidR="009F0E41" w:rsidRPr="00D37A09">
        <w:rPr>
          <w:rFonts w:ascii="Calibri" w:eastAsia="Calibri" w:hAnsi="Calibri" w:cs="Calibri"/>
          <w:color w:val="000000"/>
          <w:sz w:val="24"/>
          <w:szCs w:val="24"/>
        </w:rPr>
        <w:t xml:space="preserve">_____      </w:t>
      </w:r>
    </w:p>
    <w:p w14:paraId="32CEF973" w14:textId="77777777" w:rsidR="00D37A09" w:rsidRDefault="00D37A09" w:rsidP="00D37A09">
      <w:pPr>
        <w:pStyle w:val="ListParagraph"/>
        <w:widowControl w:val="0"/>
        <w:spacing w:before="51" w:line="244" w:lineRule="auto"/>
        <w:ind w:left="450" w:right="27"/>
        <w:rPr>
          <w:rFonts w:ascii="Calibri" w:eastAsia="Calibri" w:hAnsi="Calibri" w:cs="Calibri"/>
          <w:color w:val="000000"/>
          <w:sz w:val="24"/>
          <w:szCs w:val="24"/>
        </w:rPr>
      </w:pPr>
    </w:p>
    <w:p w14:paraId="0218A281" w14:textId="4FCE2785" w:rsidR="008E046B" w:rsidRPr="00D37A09" w:rsidRDefault="008E046B" w:rsidP="00D37A09">
      <w:pPr>
        <w:pStyle w:val="ListParagraph"/>
        <w:widowControl w:val="0"/>
        <w:spacing w:before="51" w:line="244" w:lineRule="auto"/>
        <w:ind w:left="450" w:right="27"/>
        <w:rPr>
          <w:rFonts w:ascii="Calibri" w:eastAsia="Calibri" w:hAnsi="Calibri" w:cs="Calibri"/>
          <w:color w:val="000000"/>
          <w:sz w:val="24"/>
          <w:szCs w:val="24"/>
        </w:rPr>
      </w:pPr>
      <w:r w:rsidRPr="00D37A09">
        <w:rPr>
          <w:rFonts w:ascii="Calibri" w:eastAsia="Calibri" w:hAnsi="Calibri" w:cs="Calibri"/>
          <w:color w:val="000000"/>
          <w:sz w:val="24"/>
          <w:szCs w:val="24"/>
        </w:rPr>
        <w:t>Phone number: __________________________</w:t>
      </w:r>
      <w:r w:rsidR="00D37A09">
        <w:rPr>
          <w:rFonts w:ascii="Calibri" w:eastAsia="Calibri" w:hAnsi="Calibri" w:cs="Calibri"/>
          <w:color w:val="000000"/>
          <w:sz w:val="24"/>
          <w:szCs w:val="24"/>
        </w:rPr>
        <w:t xml:space="preserve"> </w:t>
      </w:r>
      <w:r w:rsidRPr="00D37A09">
        <w:rPr>
          <w:rFonts w:ascii="Calibri" w:eastAsia="Calibri" w:hAnsi="Calibri" w:cs="Calibri"/>
          <w:color w:val="000000"/>
          <w:sz w:val="24"/>
          <w:szCs w:val="24"/>
        </w:rPr>
        <w:t>Email address: ___________________________</w:t>
      </w:r>
    </w:p>
    <w:p w14:paraId="3F139ED2" w14:textId="77777777" w:rsidR="008E046B" w:rsidRPr="00974958" w:rsidRDefault="008E046B" w:rsidP="00CF250C">
      <w:pPr>
        <w:pStyle w:val="ListParagraph"/>
        <w:widowControl w:val="0"/>
        <w:pBdr>
          <w:top w:val="nil"/>
          <w:left w:val="nil"/>
          <w:bottom w:val="nil"/>
          <w:right w:val="nil"/>
          <w:between w:val="nil"/>
        </w:pBdr>
        <w:spacing w:before="295" w:line="243" w:lineRule="auto"/>
        <w:ind w:left="450" w:right="92"/>
        <w:rPr>
          <w:rFonts w:ascii="Calibri" w:eastAsia="Calibri" w:hAnsi="Calibri" w:cs="Calibri"/>
          <w:color w:val="000000"/>
          <w:sz w:val="24"/>
          <w:szCs w:val="24"/>
        </w:rPr>
      </w:pPr>
    </w:p>
    <w:p w14:paraId="21FD6771" w14:textId="6A6B1921" w:rsidR="00835DCC" w:rsidRPr="00974958" w:rsidRDefault="00974958" w:rsidP="00CF250C">
      <w:pPr>
        <w:widowControl w:val="0"/>
        <w:numPr>
          <w:ilvl w:val="0"/>
          <w:numId w:val="1"/>
        </w:numPr>
        <w:pBdr>
          <w:top w:val="nil"/>
          <w:left w:val="nil"/>
          <w:bottom w:val="nil"/>
          <w:right w:val="nil"/>
          <w:between w:val="nil"/>
        </w:pBdr>
        <w:spacing w:line="240" w:lineRule="auto"/>
        <w:ind w:left="450" w:right="547"/>
        <w:contextualSpacing/>
        <w:rPr>
          <w:rFonts w:ascii="Calibri" w:eastAsia="Calibri" w:hAnsi="Calibri" w:cs="Calibri"/>
          <w:color w:val="000000"/>
          <w:sz w:val="24"/>
          <w:szCs w:val="24"/>
        </w:rPr>
      </w:pPr>
      <w:r>
        <w:rPr>
          <w:rFonts w:ascii="Calibri" w:eastAsia="Calibri" w:hAnsi="Calibri" w:cs="Calibri"/>
          <w:color w:val="000000"/>
          <w:sz w:val="24"/>
          <w:szCs w:val="24"/>
        </w:rPr>
        <w:t>Be sure that what you give them in writing says</w:t>
      </w:r>
      <w:r w:rsidR="00E402C0">
        <w:rPr>
          <w:rFonts w:ascii="Calibri" w:eastAsia="Calibri" w:hAnsi="Calibri" w:cs="Calibri"/>
          <w:color w:val="000000"/>
          <w:sz w:val="24"/>
          <w:szCs w:val="24"/>
        </w:rPr>
        <w:t>:</w:t>
      </w:r>
    </w:p>
    <w:p w14:paraId="1176176C" w14:textId="485D5891" w:rsidR="00835DCC" w:rsidRPr="00974958" w:rsidRDefault="00974958" w:rsidP="00CF250C">
      <w:pPr>
        <w:pStyle w:val="ListParagraph"/>
        <w:widowControl w:val="0"/>
        <w:numPr>
          <w:ilvl w:val="0"/>
          <w:numId w:val="4"/>
        </w:numPr>
        <w:pBdr>
          <w:top w:val="nil"/>
          <w:left w:val="nil"/>
          <w:bottom w:val="nil"/>
          <w:right w:val="nil"/>
          <w:between w:val="nil"/>
        </w:pBdr>
        <w:spacing w:before="51" w:line="240" w:lineRule="auto"/>
        <w:ind w:left="720" w:right="27" w:hanging="270"/>
        <w:rPr>
          <w:rFonts w:ascii="Calibri" w:eastAsia="Calibri" w:hAnsi="Calibri" w:cs="Calibri"/>
          <w:color w:val="000000"/>
          <w:sz w:val="24"/>
          <w:szCs w:val="24"/>
        </w:rPr>
      </w:pPr>
      <w:r>
        <w:rPr>
          <w:rFonts w:ascii="Calibri" w:eastAsia="Calibri" w:hAnsi="Calibri" w:cs="Calibri"/>
          <w:color w:val="000000"/>
          <w:sz w:val="24"/>
          <w:szCs w:val="24"/>
        </w:rPr>
        <w:t>You</w:t>
      </w:r>
      <w:r w:rsidR="002F1CBB" w:rsidRPr="00974958">
        <w:rPr>
          <w:rFonts w:ascii="Calibri" w:eastAsia="Calibri" w:hAnsi="Calibri" w:cs="Calibri"/>
          <w:color w:val="000000"/>
          <w:sz w:val="24"/>
          <w:szCs w:val="24"/>
        </w:rPr>
        <w:t xml:space="preserve"> believe that </w:t>
      </w:r>
      <w:r>
        <w:rPr>
          <w:rFonts w:ascii="Calibri" w:eastAsia="Calibri" w:hAnsi="Calibri" w:cs="Calibri"/>
          <w:color w:val="000000"/>
          <w:sz w:val="24"/>
          <w:szCs w:val="24"/>
        </w:rPr>
        <w:t>you will be hurt soon</w:t>
      </w:r>
      <w:r w:rsidR="002F1CBB" w:rsidRPr="00974958">
        <w:rPr>
          <w:rFonts w:ascii="Calibri" w:eastAsia="Calibri" w:hAnsi="Calibri" w:cs="Calibri"/>
          <w:color w:val="000000"/>
          <w:sz w:val="24"/>
          <w:szCs w:val="24"/>
        </w:rPr>
        <w:t xml:space="preserve"> </w:t>
      </w:r>
      <w:r w:rsidR="00510C69" w:rsidRPr="00974958">
        <w:rPr>
          <w:rFonts w:ascii="Calibri" w:eastAsia="Calibri" w:hAnsi="Calibri" w:cs="Calibri"/>
          <w:color w:val="000000"/>
          <w:sz w:val="24"/>
          <w:szCs w:val="24"/>
        </w:rPr>
        <w:t>from</w:t>
      </w:r>
      <w:r w:rsidR="002F1CBB" w:rsidRPr="00974958">
        <w:rPr>
          <w:rFonts w:ascii="Calibri" w:eastAsia="Calibri" w:hAnsi="Calibri" w:cs="Calibri"/>
          <w:color w:val="000000"/>
          <w:sz w:val="24"/>
          <w:szCs w:val="24"/>
        </w:rPr>
        <w:t xml:space="preserve"> more violence if </w:t>
      </w:r>
      <w:r w:rsidR="00510C69" w:rsidRPr="00974958">
        <w:rPr>
          <w:rFonts w:ascii="Calibri" w:eastAsia="Calibri" w:hAnsi="Calibri" w:cs="Calibri"/>
          <w:color w:val="000000"/>
          <w:sz w:val="24"/>
          <w:szCs w:val="24"/>
        </w:rPr>
        <w:t>you</w:t>
      </w:r>
      <w:r w:rsidR="002F1CBB" w:rsidRPr="00974958">
        <w:rPr>
          <w:rFonts w:ascii="Calibri" w:eastAsia="Calibri" w:hAnsi="Calibri" w:cs="Calibri"/>
          <w:color w:val="000000"/>
          <w:sz w:val="24"/>
          <w:szCs w:val="24"/>
        </w:rPr>
        <w:t xml:space="preserve"> stay in the same apartment </w:t>
      </w:r>
      <w:r w:rsidR="00584624" w:rsidRPr="00974958">
        <w:rPr>
          <w:rFonts w:ascii="Calibri" w:eastAsia="Calibri" w:hAnsi="Calibri" w:cs="Calibri"/>
          <w:color w:val="000000"/>
          <w:sz w:val="24"/>
          <w:szCs w:val="24"/>
        </w:rPr>
        <w:t xml:space="preserve">where </w:t>
      </w:r>
      <w:r w:rsidR="00510C69" w:rsidRPr="00974958">
        <w:rPr>
          <w:rFonts w:ascii="Calibri" w:eastAsia="Calibri" w:hAnsi="Calibri" w:cs="Calibri"/>
          <w:color w:val="000000"/>
          <w:sz w:val="24"/>
          <w:szCs w:val="24"/>
        </w:rPr>
        <w:t>you live</w:t>
      </w:r>
      <w:r w:rsidR="00E402C0">
        <w:rPr>
          <w:rFonts w:ascii="Calibri" w:eastAsia="Calibri" w:hAnsi="Calibri" w:cs="Calibri"/>
          <w:color w:val="000000"/>
          <w:sz w:val="24"/>
          <w:szCs w:val="24"/>
        </w:rPr>
        <w:t xml:space="preserve"> </w:t>
      </w:r>
      <w:proofErr w:type="gramStart"/>
      <w:r w:rsidR="00E402C0">
        <w:rPr>
          <w:rFonts w:ascii="Calibri" w:eastAsia="Calibri" w:hAnsi="Calibri" w:cs="Calibri"/>
          <w:color w:val="000000"/>
          <w:sz w:val="24"/>
          <w:szCs w:val="24"/>
        </w:rPr>
        <w:t>now</w:t>
      </w:r>
      <w:r w:rsidR="002F1CBB" w:rsidRPr="00974958">
        <w:rPr>
          <w:rFonts w:ascii="Calibri" w:eastAsia="Calibri" w:hAnsi="Calibri" w:cs="Calibri"/>
          <w:color w:val="000000"/>
          <w:sz w:val="24"/>
          <w:szCs w:val="24"/>
        </w:rPr>
        <w:t>;</w:t>
      </w:r>
      <w:proofErr w:type="gramEnd"/>
      <w:r w:rsidR="002F1CBB" w:rsidRPr="00974958">
        <w:rPr>
          <w:rFonts w:ascii="Calibri" w:eastAsia="Calibri" w:hAnsi="Calibri" w:cs="Calibri"/>
          <w:color w:val="000000"/>
          <w:sz w:val="24"/>
          <w:szCs w:val="24"/>
        </w:rPr>
        <w:t xml:space="preserve"> </w:t>
      </w:r>
      <w:r w:rsidR="002F1CBB" w:rsidRPr="00974958">
        <w:rPr>
          <w:rFonts w:ascii="Calibri" w:eastAsia="Calibri" w:hAnsi="Calibri" w:cs="Calibri"/>
          <w:b/>
          <w:bCs/>
          <w:color w:val="000000"/>
          <w:sz w:val="24"/>
          <w:szCs w:val="24"/>
        </w:rPr>
        <w:t>OR</w:t>
      </w:r>
      <w:r w:rsidR="002F1CBB" w:rsidRPr="00974958">
        <w:rPr>
          <w:rFonts w:ascii="Calibri" w:eastAsia="Calibri" w:hAnsi="Calibri" w:cs="Calibri"/>
          <w:color w:val="000000"/>
          <w:sz w:val="24"/>
          <w:szCs w:val="24"/>
        </w:rPr>
        <w:t xml:space="preserve"> </w:t>
      </w:r>
    </w:p>
    <w:p w14:paraId="3BCE4688" w14:textId="1010E656" w:rsidR="00C67ED4" w:rsidRPr="00974958" w:rsidRDefault="00E402C0" w:rsidP="00CF250C">
      <w:pPr>
        <w:widowControl w:val="0"/>
        <w:numPr>
          <w:ilvl w:val="0"/>
          <w:numId w:val="4"/>
        </w:numPr>
        <w:pBdr>
          <w:top w:val="nil"/>
          <w:left w:val="nil"/>
          <w:bottom w:val="nil"/>
          <w:right w:val="nil"/>
          <w:between w:val="nil"/>
        </w:pBdr>
        <w:spacing w:before="51" w:line="240" w:lineRule="auto"/>
        <w:ind w:left="720" w:right="27" w:hanging="270"/>
        <w:contextualSpacing/>
        <w:rPr>
          <w:rFonts w:ascii="Calibri" w:eastAsia="Calibri" w:hAnsi="Calibri" w:cs="Calibri"/>
          <w:color w:val="000000"/>
          <w:sz w:val="24"/>
          <w:szCs w:val="24"/>
        </w:rPr>
      </w:pPr>
      <w:r>
        <w:rPr>
          <w:rFonts w:ascii="Calibri" w:eastAsia="Calibri" w:hAnsi="Calibri" w:cs="Calibri"/>
          <w:color w:val="000000"/>
          <w:sz w:val="24"/>
          <w:szCs w:val="24"/>
        </w:rPr>
        <w:t>You were sexually assaulted. It</w:t>
      </w:r>
      <w:r w:rsidRPr="00974958">
        <w:rPr>
          <w:rFonts w:ascii="Calibri" w:eastAsia="Calibri" w:hAnsi="Calibri" w:cs="Calibri"/>
          <w:color w:val="000000"/>
          <w:sz w:val="24"/>
          <w:szCs w:val="24"/>
        </w:rPr>
        <w:t xml:space="preserve"> </w:t>
      </w:r>
      <w:r w:rsidR="00320067" w:rsidRPr="00974958">
        <w:rPr>
          <w:rFonts w:ascii="Calibri" w:eastAsia="Calibri" w:hAnsi="Calibri" w:cs="Calibri"/>
          <w:color w:val="000000"/>
          <w:sz w:val="24"/>
          <w:szCs w:val="24"/>
        </w:rPr>
        <w:t>happened</w:t>
      </w:r>
      <w:r w:rsidRPr="00974958">
        <w:rPr>
          <w:rFonts w:ascii="Calibri" w:eastAsia="Calibri" w:hAnsi="Calibri" w:cs="Calibri"/>
          <w:color w:val="000000"/>
          <w:sz w:val="24"/>
          <w:szCs w:val="24"/>
        </w:rPr>
        <w:t xml:space="preserve"> </w:t>
      </w:r>
      <w:r w:rsidR="008B3BBA" w:rsidRPr="00974958">
        <w:rPr>
          <w:rFonts w:ascii="Calibri" w:eastAsia="Calibri" w:hAnsi="Calibri" w:cs="Calibri"/>
          <w:color w:val="000000"/>
          <w:sz w:val="24"/>
          <w:szCs w:val="24"/>
        </w:rPr>
        <w:t>i</w:t>
      </w:r>
      <w:r w:rsidRPr="00974958">
        <w:rPr>
          <w:rFonts w:ascii="Calibri" w:eastAsia="Calibri" w:hAnsi="Calibri" w:cs="Calibri"/>
          <w:color w:val="000000"/>
          <w:sz w:val="24"/>
          <w:szCs w:val="24"/>
        </w:rPr>
        <w:t xml:space="preserve">n </w:t>
      </w:r>
      <w:r w:rsidR="008B3BBA" w:rsidRPr="00974958">
        <w:rPr>
          <w:rFonts w:ascii="Calibri" w:eastAsia="Calibri" w:hAnsi="Calibri" w:cs="Calibri"/>
          <w:color w:val="000000"/>
          <w:sz w:val="24"/>
          <w:szCs w:val="24"/>
        </w:rPr>
        <w:t>your</w:t>
      </w:r>
      <w:r w:rsidRPr="00974958">
        <w:rPr>
          <w:rFonts w:ascii="Calibri" w:eastAsia="Calibri" w:hAnsi="Calibri" w:cs="Calibri"/>
          <w:color w:val="000000"/>
          <w:sz w:val="24"/>
          <w:szCs w:val="24"/>
        </w:rPr>
        <w:t xml:space="preserve"> </w:t>
      </w:r>
      <w:r w:rsidR="008B3BBA" w:rsidRPr="00974958">
        <w:rPr>
          <w:rFonts w:ascii="Calibri" w:eastAsia="Calibri" w:hAnsi="Calibri" w:cs="Calibri"/>
          <w:color w:val="000000"/>
          <w:sz w:val="24"/>
          <w:szCs w:val="24"/>
        </w:rPr>
        <w:t>apartment or on the property</w:t>
      </w:r>
      <w:r>
        <w:rPr>
          <w:rFonts w:ascii="Calibri" w:eastAsia="Calibri" w:hAnsi="Calibri" w:cs="Calibri"/>
          <w:color w:val="000000"/>
          <w:sz w:val="24"/>
          <w:szCs w:val="24"/>
        </w:rPr>
        <w:t xml:space="preserve">.  It happened in the last </w:t>
      </w:r>
      <w:r w:rsidRPr="00974958">
        <w:rPr>
          <w:rFonts w:ascii="Calibri" w:eastAsia="Calibri" w:hAnsi="Calibri" w:cs="Calibri"/>
          <w:color w:val="000000"/>
          <w:sz w:val="24"/>
          <w:szCs w:val="24"/>
        </w:rPr>
        <w:t xml:space="preserve">the </w:t>
      </w:r>
      <w:r w:rsidR="00320067" w:rsidRPr="00974958">
        <w:rPr>
          <w:rFonts w:ascii="Calibri" w:eastAsia="Calibri" w:hAnsi="Calibri" w:cs="Calibri"/>
          <w:color w:val="000000"/>
          <w:sz w:val="24"/>
          <w:szCs w:val="24"/>
        </w:rPr>
        <w:t>3 months (90 days)</w:t>
      </w:r>
      <w:r>
        <w:rPr>
          <w:rFonts w:ascii="Calibri" w:eastAsia="Calibri" w:hAnsi="Calibri" w:cs="Calibri"/>
          <w:color w:val="000000"/>
          <w:sz w:val="24"/>
          <w:szCs w:val="24"/>
        </w:rPr>
        <w:t>.</w:t>
      </w:r>
      <w:r w:rsidRPr="00974958">
        <w:rPr>
          <w:rFonts w:ascii="Calibri" w:eastAsia="Calibri" w:hAnsi="Calibri" w:cs="Calibri"/>
          <w:color w:val="000000"/>
          <w:sz w:val="24"/>
          <w:szCs w:val="24"/>
        </w:rPr>
        <w:t xml:space="preserve">  </w:t>
      </w:r>
    </w:p>
    <w:p w14:paraId="33089044" w14:textId="77777777" w:rsidR="00382AF3" w:rsidRPr="00974958" w:rsidRDefault="00382AF3" w:rsidP="00382AF3">
      <w:pPr>
        <w:widowControl w:val="0"/>
        <w:pBdr>
          <w:top w:val="nil"/>
          <w:left w:val="nil"/>
          <w:bottom w:val="nil"/>
          <w:right w:val="nil"/>
          <w:between w:val="nil"/>
        </w:pBdr>
        <w:spacing w:before="51" w:line="244" w:lineRule="auto"/>
        <w:ind w:left="1080" w:right="27"/>
        <w:rPr>
          <w:rFonts w:ascii="Calibri" w:eastAsia="Calibri" w:hAnsi="Calibri" w:cs="Calibri"/>
          <w:color w:val="000000"/>
          <w:sz w:val="24"/>
          <w:szCs w:val="24"/>
        </w:rPr>
      </w:pPr>
    </w:p>
    <w:p w14:paraId="4A897070" w14:textId="220E2FE1" w:rsidR="00835DCC" w:rsidRDefault="00E402C0" w:rsidP="00382AF3">
      <w:pPr>
        <w:widowControl w:val="0"/>
        <w:pBdr>
          <w:top w:val="nil"/>
          <w:left w:val="nil"/>
          <w:bottom w:val="nil"/>
          <w:right w:val="nil"/>
          <w:between w:val="nil"/>
        </w:pBdr>
        <w:spacing w:before="287" w:line="240" w:lineRule="auto"/>
        <w:ind w:left="9" w:right="1504" w:firstLine="10"/>
        <w:contextualSpacing/>
        <w:rPr>
          <w:rFonts w:ascii="Calibri" w:eastAsia="Calibri" w:hAnsi="Calibri" w:cs="Calibri"/>
          <w:b/>
          <w:color w:val="000000"/>
          <w:sz w:val="24"/>
          <w:szCs w:val="24"/>
        </w:rPr>
      </w:pPr>
      <w:r>
        <w:rPr>
          <w:rFonts w:ascii="Calibri" w:eastAsia="Calibri" w:hAnsi="Calibri" w:cs="Calibri"/>
          <w:b/>
          <w:color w:val="000000"/>
          <w:sz w:val="24"/>
          <w:szCs w:val="24"/>
        </w:rPr>
        <w:t>Your Information is Private and Safe</w:t>
      </w:r>
      <w:r w:rsidR="00E57334">
        <w:rPr>
          <w:rFonts w:ascii="Calibri" w:eastAsia="Calibri" w:hAnsi="Calibri" w:cs="Calibri"/>
          <w:b/>
          <w:color w:val="000000"/>
          <w:sz w:val="24"/>
          <w:szCs w:val="24"/>
        </w:rPr>
        <w:t>.</w:t>
      </w:r>
    </w:p>
    <w:p w14:paraId="1007F60D" w14:textId="44618E99" w:rsidR="00E402C0" w:rsidRPr="00E57334" w:rsidRDefault="00E402C0" w:rsidP="005C0050">
      <w:pPr>
        <w:pStyle w:val="ListParagraph"/>
        <w:widowControl w:val="0"/>
        <w:numPr>
          <w:ilvl w:val="0"/>
          <w:numId w:val="11"/>
        </w:numPr>
        <w:pBdr>
          <w:top w:val="nil"/>
          <w:left w:val="nil"/>
          <w:bottom w:val="nil"/>
          <w:right w:val="nil"/>
          <w:between w:val="nil"/>
        </w:pBdr>
        <w:spacing w:before="287" w:line="240" w:lineRule="auto"/>
        <w:ind w:left="270" w:right="19" w:hanging="270"/>
        <w:rPr>
          <w:rFonts w:ascii="Calibri" w:eastAsia="Calibri" w:hAnsi="Calibri" w:cs="Calibri"/>
          <w:bCs/>
          <w:color w:val="000000"/>
          <w:sz w:val="24"/>
          <w:szCs w:val="24"/>
        </w:rPr>
      </w:pPr>
      <w:r w:rsidRPr="00E57334">
        <w:rPr>
          <w:rFonts w:ascii="Calibri" w:eastAsia="Calibri" w:hAnsi="Calibri" w:cs="Calibri"/>
          <w:bCs/>
          <w:color w:val="000000"/>
          <w:sz w:val="24"/>
          <w:szCs w:val="24"/>
        </w:rPr>
        <w:t xml:space="preserve">The people in charge of helping you with your housing won’t tell anyone about your request to move unless you tell them that they </w:t>
      </w:r>
      <w:proofErr w:type="gramStart"/>
      <w:r w:rsidRPr="00E57334">
        <w:rPr>
          <w:rFonts w:ascii="Calibri" w:eastAsia="Calibri" w:hAnsi="Calibri" w:cs="Calibri"/>
          <w:bCs/>
          <w:color w:val="000000"/>
          <w:sz w:val="24"/>
          <w:szCs w:val="24"/>
        </w:rPr>
        <w:t>can</w:t>
      </w:r>
      <w:proofErr w:type="gramEnd"/>
      <w:r w:rsidRPr="00E57334">
        <w:rPr>
          <w:rFonts w:ascii="Calibri" w:eastAsia="Calibri" w:hAnsi="Calibri" w:cs="Calibri"/>
          <w:bCs/>
          <w:color w:val="000000"/>
          <w:sz w:val="24"/>
          <w:szCs w:val="24"/>
        </w:rPr>
        <w:t xml:space="preserve"> or</w:t>
      </w:r>
      <w:r w:rsidR="00E57334" w:rsidRPr="00E57334">
        <w:rPr>
          <w:rFonts w:ascii="Calibri" w:eastAsia="Calibri" w:hAnsi="Calibri" w:cs="Calibri"/>
          <w:bCs/>
          <w:color w:val="000000"/>
          <w:sz w:val="24"/>
          <w:szCs w:val="24"/>
        </w:rPr>
        <w:t xml:space="preserve"> they have to under the law.</w:t>
      </w:r>
    </w:p>
    <w:p w14:paraId="6C490A1B" w14:textId="0470AD0E" w:rsidR="00E57334" w:rsidRPr="00E57334" w:rsidRDefault="005C0050" w:rsidP="005C0050">
      <w:pPr>
        <w:pStyle w:val="ListParagraph"/>
        <w:widowControl w:val="0"/>
        <w:numPr>
          <w:ilvl w:val="0"/>
          <w:numId w:val="11"/>
        </w:numPr>
        <w:pBdr>
          <w:top w:val="nil"/>
          <w:left w:val="nil"/>
          <w:bottom w:val="nil"/>
          <w:right w:val="nil"/>
          <w:between w:val="nil"/>
        </w:pBdr>
        <w:spacing w:before="287" w:line="240" w:lineRule="auto"/>
        <w:ind w:left="270" w:right="19" w:hanging="270"/>
        <w:rPr>
          <w:rFonts w:ascii="Calibri" w:eastAsia="Calibri" w:hAnsi="Calibri" w:cs="Calibri"/>
          <w:bCs/>
          <w:color w:val="000000"/>
          <w:sz w:val="24"/>
          <w:szCs w:val="24"/>
        </w:rPr>
      </w:pPr>
      <w:r>
        <w:rPr>
          <w:rFonts w:ascii="Calibri" w:eastAsia="Calibri" w:hAnsi="Calibri" w:cs="Calibri"/>
          <w:bCs/>
          <w:color w:val="000000"/>
          <w:sz w:val="24"/>
          <w:szCs w:val="24"/>
        </w:rPr>
        <w:t>T</w:t>
      </w:r>
      <w:r w:rsidR="00E57334" w:rsidRPr="00E57334">
        <w:rPr>
          <w:rFonts w:ascii="Calibri" w:eastAsia="Calibri" w:hAnsi="Calibri" w:cs="Calibri"/>
          <w:bCs/>
          <w:color w:val="000000"/>
          <w:sz w:val="24"/>
          <w:szCs w:val="24"/>
        </w:rPr>
        <w:t>hey won’t share your new address with the person who hurt you.</w:t>
      </w:r>
    </w:p>
    <w:p w14:paraId="021699F6" w14:textId="36317AF3" w:rsidR="00E57334" w:rsidRPr="00E57334" w:rsidRDefault="00E57334" w:rsidP="005C0050">
      <w:pPr>
        <w:pStyle w:val="ListParagraph"/>
        <w:widowControl w:val="0"/>
        <w:numPr>
          <w:ilvl w:val="0"/>
          <w:numId w:val="11"/>
        </w:numPr>
        <w:pBdr>
          <w:top w:val="nil"/>
          <w:left w:val="nil"/>
          <w:bottom w:val="nil"/>
          <w:right w:val="nil"/>
          <w:between w:val="nil"/>
        </w:pBdr>
        <w:spacing w:before="287" w:line="240" w:lineRule="auto"/>
        <w:ind w:left="270" w:right="19" w:hanging="270"/>
        <w:rPr>
          <w:rFonts w:ascii="Calibri" w:eastAsia="Calibri" w:hAnsi="Calibri" w:cs="Calibri"/>
          <w:bCs/>
          <w:color w:val="000000"/>
          <w:sz w:val="24"/>
          <w:szCs w:val="24"/>
        </w:rPr>
      </w:pPr>
      <w:r w:rsidRPr="00E57334">
        <w:rPr>
          <w:rFonts w:ascii="Calibri" w:eastAsia="Calibri" w:hAnsi="Calibri" w:cs="Calibri"/>
          <w:bCs/>
          <w:color w:val="000000"/>
          <w:sz w:val="24"/>
          <w:szCs w:val="24"/>
        </w:rPr>
        <w:t>They must keep your information private and safe.</w:t>
      </w:r>
    </w:p>
    <w:p w14:paraId="72E191E7" w14:textId="77777777" w:rsidR="00CB3DE6" w:rsidRPr="00974958" w:rsidRDefault="00CB3DE6">
      <w:pPr>
        <w:widowControl w:val="0"/>
        <w:pBdr>
          <w:top w:val="nil"/>
          <w:left w:val="nil"/>
          <w:bottom w:val="nil"/>
          <w:right w:val="nil"/>
          <w:between w:val="nil"/>
        </w:pBdr>
        <w:spacing w:before="51" w:line="244" w:lineRule="auto"/>
        <w:ind w:right="27"/>
        <w:rPr>
          <w:rFonts w:ascii="Calibri" w:eastAsia="Calibri" w:hAnsi="Calibri" w:cs="Calibri"/>
          <w:sz w:val="24"/>
          <w:szCs w:val="24"/>
        </w:rPr>
      </w:pPr>
    </w:p>
    <w:p w14:paraId="607A6F05" w14:textId="31CDE698" w:rsidR="00835DCC" w:rsidRPr="00974958" w:rsidRDefault="00E57334">
      <w:pPr>
        <w:widowControl w:val="0"/>
        <w:pBdr>
          <w:top w:val="nil"/>
          <w:left w:val="nil"/>
          <w:bottom w:val="nil"/>
          <w:right w:val="nil"/>
          <w:between w:val="nil"/>
        </w:pBdr>
        <w:spacing w:before="51" w:line="244" w:lineRule="auto"/>
        <w:ind w:right="27"/>
        <w:rPr>
          <w:rFonts w:ascii="Calibri" w:eastAsia="Calibri" w:hAnsi="Calibri" w:cs="Calibri"/>
          <w:b/>
          <w:color w:val="000000"/>
          <w:sz w:val="24"/>
          <w:szCs w:val="24"/>
        </w:rPr>
      </w:pPr>
      <w:r>
        <w:rPr>
          <w:rFonts w:ascii="Calibri" w:eastAsia="Calibri" w:hAnsi="Calibri" w:cs="Calibri"/>
          <w:b/>
          <w:color w:val="000000"/>
          <w:sz w:val="24"/>
          <w:szCs w:val="24"/>
        </w:rPr>
        <w:t>How long will it take to move?</w:t>
      </w:r>
    </w:p>
    <w:p w14:paraId="6F90E9C9" w14:textId="114B776D" w:rsidR="00CF250C" w:rsidRDefault="00E57334" w:rsidP="00CF250C">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FFFFF" w:themeFill="background1"/>
        <w:spacing w:before="0" w:beforeAutospacing="0" w:after="300" w:afterAutospacing="0"/>
        <w:ind w:left="360"/>
        <w:rPr>
          <w:rFonts w:ascii="Calibri" w:hAnsi="Calibri" w:cs="Calibri"/>
          <w:color w:val="000000" w:themeColor="text1"/>
        </w:rPr>
      </w:pPr>
      <w:r w:rsidRPr="00E57334">
        <w:rPr>
          <w:rFonts w:ascii="Calibri" w:hAnsi="Calibri" w:cs="Calibri"/>
          <w:color w:val="000000" w:themeColor="text1"/>
        </w:rPr>
        <w:t xml:space="preserve">When you ask to move to a safer place, the people in charge of your housing will </w:t>
      </w:r>
      <w:r w:rsidR="009E0A33">
        <w:rPr>
          <w:rFonts w:ascii="Calibri" w:hAnsi="Calibri" w:cs="Calibri"/>
          <w:color w:val="000000" w:themeColor="text1"/>
        </w:rPr>
        <w:t>help you move</w:t>
      </w:r>
      <w:r w:rsidRPr="00E57334">
        <w:rPr>
          <w:rFonts w:ascii="Calibri" w:hAnsi="Calibri" w:cs="Calibri"/>
          <w:color w:val="000000" w:themeColor="text1"/>
        </w:rPr>
        <w:t xml:space="preserve"> as </w:t>
      </w:r>
      <w:r>
        <w:rPr>
          <w:rFonts w:ascii="Calibri" w:hAnsi="Calibri" w:cs="Calibri"/>
          <w:color w:val="000000" w:themeColor="text1"/>
        </w:rPr>
        <w:t>soon</w:t>
      </w:r>
      <w:r w:rsidRPr="00E57334">
        <w:rPr>
          <w:rFonts w:ascii="Calibri" w:hAnsi="Calibri" w:cs="Calibri"/>
          <w:color w:val="000000" w:themeColor="text1"/>
        </w:rPr>
        <w:t xml:space="preserve"> as they can. </w:t>
      </w:r>
      <w:r>
        <w:rPr>
          <w:rFonts w:ascii="Calibri" w:hAnsi="Calibri" w:cs="Calibri"/>
          <w:color w:val="000000" w:themeColor="text1"/>
        </w:rPr>
        <w:t>We</w:t>
      </w:r>
      <w:r w:rsidRPr="00E57334">
        <w:rPr>
          <w:rFonts w:ascii="Calibri" w:hAnsi="Calibri" w:cs="Calibri"/>
          <w:color w:val="000000" w:themeColor="text1"/>
        </w:rPr>
        <w:t xml:space="preserve"> can't </w:t>
      </w:r>
      <w:r w:rsidR="009E0A33">
        <w:rPr>
          <w:rFonts w:ascii="Calibri" w:hAnsi="Calibri" w:cs="Calibri"/>
          <w:color w:val="000000" w:themeColor="text1"/>
        </w:rPr>
        <w:t>say for sure</w:t>
      </w:r>
      <w:r w:rsidRPr="00E57334">
        <w:rPr>
          <w:rFonts w:ascii="Calibri" w:hAnsi="Calibri" w:cs="Calibri"/>
          <w:color w:val="000000" w:themeColor="text1"/>
        </w:rPr>
        <w:t xml:space="preserve"> how long it will take. </w:t>
      </w:r>
    </w:p>
    <w:p w14:paraId="6F249BCD" w14:textId="5B5A788D" w:rsidR="001C23AB" w:rsidRPr="00CF250C" w:rsidRDefault="009E0A33" w:rsidP="00CF250C">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FFFFF" w:themeFill="background1"/>
        <w:spacing w:before="0" w:beforeAutospacing="0" w:after="300" w:afterAutospacing="0"/>
        <w:ind w:left="360"/>
        <w:rPr>
          <w:rFonts w:ascii="Calibri" w:hAnsi="Calibri" w:cs="Calibri"/>
          <w:color w:val="000000" w:themeColor="text1"/>
        </w:rPr>
      </w:pPr>
      <w:r>
        <w:rPr>
          <w:rFonts w:ascii="Calibri" w:hAnsi="Calibri" w:cs="Calibri"/>
          <w:color w:val="000000" w:themeColor="text1"/>
        </w:rPr>
        <w:t>T</w:t>
      </w:r>
      <w:r w:rsidR="00E57334" w:rsidRPr="00CF250C">
        <w:rPr>
          <w:rFonts w:ascii="Calibri" w:hAnsi="Calibri" w:cs="Calibri"/>
          <w:color w:val="000000" w:themeColor="text1"/>
        </w:rPr>
        <w:t xml:space="preserve">hey might not have an available apartment that meets your needs. In that case, they will connect you with a service called 2-1-1, and </w:t>
      </w:r>
      <w:r w:rsidR="001C23AB" w:rsidRPr="00CF250C">
        <w:rPr>
          <w:rFonts w:ascii="Calibri" w:eastAsia="Calibri" w:hAnsi="Calibri" w:cs="Calibri"/>
          <w:color w:val="000000"/>
        </w:rPr>
        <w:t xml:space="preserve">the local Coordinated Access Network (CAN) </w:t>
      </w:r>
      <w:r w:rsidR="001C23AB" w:rsidRPr="00CF250C">
        <w:rPr>
          <w:rFonts w:ascii="Calibri" w:hAnsi="Calibri" w:cs="Calibri"/>
          <w:color w:val="000000" w:themeColor="text1"/>
        </w:rPr>
        <w:t xml:space="preserve">will </w:t>
      </w:r>
      <w:r w:rsidR="00E57334" w:rsidRPr="00CF250C">
        <w:rPr>
          <w:rFonts w:ascii="Calibri" w:hAnsi="Calibri" w:cs="Calibri"/>
          <w:color w:val="000000" w:themeColor="text1"/>
        </w:rPr>
        <w:t xml:space="preserve">help find </w:t>
      </w:r>
      <w:r w:rsidR="001C23AB" w:rsidRPr="00CF250C">
        <w:rPr>
          <w:rFonts w:ascii="Calibri" w:hAnsi="Calibri" w:cs="Calibri"/>
          <w:color w:val="000000" w:themeColor="text1"/>
        </w:rPr>
        <w:t>a place where you can move</w:t>
      </w:r>
      <w:r w:rsidR="00E57334" w:rsidRPr="00CF250C">
        <w:rPr>
          <w:rFonts w:ascii="Calibri" w:hAnsi="Calibri" w:cs="Calibri"/>
          <w:color w:val="000000" w:themeColor="text1"/>
        </w:rPr>
        <w:t xml:space="preserve">. </w:t>
      </w:r>
    </w:p>
    <w:p w14:paraId="0ACF8D77" w14:textId="1454DFF4" w:rsidR="001C23AB" w:rsidRDefault="00575314" w:rsidP="00CF250C">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FFFFF" w:themeFill="background1"/>
        <w:spacing w:before="300" w:beforeAutospacing="0" w:after="300" w:afterAutospacing="0"/>
        <w:ind w:left="360"/>
        <w:rPr>
          <w:rFonts w:ascii="Calibri" w:hAnsi="Calibri" w:cs="Calibri"/>
          <w:color w:val="000000" w:themeColor="text1"/>
        </w:rPr>
      </w:pPr>
      <w:r>
        <w:rPr>
          <w:rFonts w:ascii="Calibri" w:hAnsi="Calibri" w:cs="Calibri"/>
          <w:color w:val="000000" w:themeColor="text1"/>
        </w:rPr>
        <w:t>There are rules about who can live in</w:t>
      </w:r>
      <w:r w:rsidR="001C23AB">
        <w:rPr>
          <w:rFonts w:ascii="Calibri" w:hAnsi="Calibri" w:cs="Calibri"/>
          <w:color w:val="000000" w:themeColor="text1"/>
        </w:rPr>
        <w:t xml:space="preserve"> some apartments.  This can make moving take longer.</w:t>
      </w:r>
      <w:r>
        <w:rPr>
          <w:rFonts w:ascii="Calibri" w:hAnsi="Calibri" w:cs="Calibri"/>
          <w:color w:val="000000" w:themeColor="text1"/>
        </w:rPr>
        <w:t xml:space="preserve"> The people in charge of helping you with housing will do their best to find a place that is a good fit for you</w:t>
      </w:r>
      <w:r w:rsidR="0004497D">
        <w:rPr>
          <w:rFonts w:ascii="Calibri" w:hAnsi="Calibri" w:cs="Calibri"/>
          <w:color w:val="000000" w:themeColor="text1"/>
        </w:rPr>
        <w:t xml:space="preserve">. </w:t>
      </w:r>
      <w:r w:rsidR="00F5058C">
        <w:rPr>
          <w:rFonts w:ascii="Calibri" w:hAnsi="Calibri" w:cs="Calibri"/>
          <w:color w:val="000000" w:themeColor="text1"/>
        </w:rPr>
        <w:t>They will help you get any paperwork that you need to meet the rules.</w:t>
      </w:r>
    </w:p>
    <w:p w14:paraId="48EE7148" w14:textId="7AB4FF92" w:rsidR="001C23AB" w:rsidRPr="001C23AB" w:rsidRDefault="001C23AB" w:rsidP="001C23AB">
      <w:pPr>
        <w:pStyle w:val="NormalWeb"/>
        <w:pBdr>
          <w:top w:val="single" w:sz="2" w:space="0" w:color="D9D9E3"/>
          <w:left w:val="single" w:sz="2" w:space="0" w:color="D9D9E3"/>
          <w:bottom w:val="single" w:sz="2" w:space="0" w:color="D9D9E3"/>
          <w:right w:val="single" w:sz="2" w:space="0" w:color="D9D9E3"/>
        </w:pBdr>
        <w:shd w:val="clear" w:color="auto" w:fill="FFFFFF" w:themeFill="background1"/>
        <w:spacing w:before="300" w:beforeAutospacing="0" w:after="0" w:afterAutospacing="0"/>
        <w:rPr>
          <w:rFonts w:ascii="Calibri" w:hAnsi="Calibri" w:cs="Calibri"/>
          <w:b/>
          <w:bCs/>
          <w:color w:val="000000" w:themeColor="text1"/>
        </w:rPr>
      </w:pPr>
      <w:r w:rsidRPr="001C23AB">
        <w:rPr>
          <w:rFonts w:ascii="Calibri" w:hAnsi="Calibri" w:cs="Calibri"/>
          <w:b/>
          <w:bCs/>
          <w:color w:val="000000" w:themeColor="text1"/>
        </w:rPr>
        <w:t>What if I need to move to a different county or state?</w:t>
      </w:r>
    </w:p>
    <w:p w14:paraId="79CB7898" w14:textId="199818E1" w:rsidR="001C23AB" w:rsidRPr="00E57334" w:rsidRDefault="0004497D" w:rsidP="001C23AB">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FFFFF" w:themeFill="background1"/>
        <w:spacing w:before="300" w:beforeAutospacing="0" w:after="300" w:afterAutospacing="0"/>
        <w:rPr>
          <w:rFonts w:ascii="Calibri" w:hAnsi="Calibri" w:cs="Calibri"/>
          <w:color w:val="000000" w:themeColor="text1"/>
        </w:rPr>
      </w:pPr>
      <w:r>
        <w:rPr>
          <w:rFonts w:ascii="Calibri" w:hAnsi="Calibri" w:cs="Calibri"/>
          <w:color w:val="000000" w:themeColor="text1"/>
        </w:rPr>
        <w:t>Y</w:t>
      </w:r>
      <w:r w:rsidR="001C23AB" w:rsidRPr="00E57334">
        <w:rPr>
          <w:rFonts w:ascii="Calibri" w:hAnsi="Calibri" w:cs="Calibri"/>
          <w:color w:val="000000" w:themeColor="text1"/>
        </w:rPr>
        <w:t>ou might be able to move to a different county or even a different state.</w:t>
      </w:r>
      <w:r>
        <w:rPr>
          <w:rFonts w:ascii="Calibri" w:hAnsi="Calibri" w:cs="Calibri"/>
          <w:color w:val="000000" w:themeColor="text1"/>
        </w:rPr>
        <w:t xml:space="preserve"> Talk about this with the people who help you with your housing.</w:t>
      </w:r>
    </w:p>
    <w:p w14:paraId="6704B4C9" w14:textId="292C8723" w:rsidR="00575314" w:rsidRDefault="00575314" w:rsidP="00575314">
      <w:pPr>
        <w:widowControl w:val="0"/>
        <w:pBdr>
          <w:top w:val="nil"/>
          <w:left w:val="nil"/>
          <w:bottom w:val="nil"/>
          <w:right w:val="nil"/>
          <w:between w:val="nil"/>
        </w:pBdr>
        <w:spacing w:line="243" w:lineRule="auto"/>
        <w:ind w:right="31"/>
        <w:rPr>
          <w:rFonts w:ascii="Calibri" w:hAnsi="Calibri" w:cs="Calibri"/>
          <w:b/>
          <w:bCs/>
          <w:color w:val="000000" w:themeColor="text1"/>
        </w:rPr>
      </w:pPr>
      <w:r w:rsidRPr="001C23AB">
        <w:rPr>
          <w:rFonts w:ascii="Calibri" w:hAnsi="Calibri" w:cs="Calibri"/>
          <w:b/>
          <w:bCs/>
          <w:color w:val="000000" w:themeColor="text1"/>
        </w:rPr>
        <w:t xml:space="preserve">What if </w:t>
      </w:r>
      <w:r>
        <w:rPr>
          <w:rFonts w:ascii="Calibri" w:hAnsi="Calibri" w:cs="Calibri"/>
          <w:b/>
          <w:bCs/>
          <w:color w:val="000000" w:themeColor="text1"/>
        </w:rPr>
        <w:t>the place where they want me to move is not safe for me</w:t>
      </w:r>
      <w:r w:rsidRPr="001C23AB">
        <w:rPr>
          <w:rFonts w:ascii="Calibri" w:hAnsi="Calibri" w:cs="Calibri"/>
          <w:b/>
          <w:bCs/>
          <w:color w:val="000000" w:themeColor="text1"/>
        </w:rPr>
        <w:t>?</w:t>
      </w:r>
    </w:p>
    <w:p w14:paraId="4E3D441C" w14:textId="77777777" w:rsidR="00575314" w:rsidRDefault="00575314" w:rsidP="00575314">
      <w:pPr>
        <w:widowControl w:val="0"/>
        <w:pBdr>
          <w:top w:val="nil"/>
          <w:left w:val="nil"/>
          <w:bottom w:val="nil"/>
          <w:right w:val="nil"/>
          <w:between w:val="nil"/>
        </w:pBdr>
        <w:spacing w:line="243" w:lineRule="auto"/>
        <w:ind w:right="31"/>
        <w:rPr>
          <w:rFonts w:ascii="Calibri" w:hAnsi="Calibri" w:cs="Calibri"/>
          <w:b/>
          <w:bCs/>
          <w:color w:val="000000" w:themeColor="text1"/>
        </w:rPr>
      </w:pPr>
    </w:p>
    <w:p w14:paraId="712B6772" w14:textId="7AFF1F3D" w:rsidR="00575314" w:rsidRPr="00E57334" w:rsidRDefault="00575314" w:rsidP="00575314">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FFFFF" w:themeFill="background1"/>
        <w:spacing w:before="0" w:beforeAutospacing="0" w:after="300" w:afterAutospacing="0"/>
        <w:rPr>
          <w:rFonts w:ascii="Calibri" w:hAnsi="Calibri" w:cs="Calibri"/>
          <w:color w:val="000000" w:themeColor="text1"/>
        </w:rPr>
      </w:pPr>
      <w:r w:rsidRPr="00E57334">
        <w:rPr>
          <w:rFonts w:ascii="Calibri" w:hAnsi="Calibri" w:cs="Calibri"/>
          <w:color w:val="000000" w:themeColor="text1"/>
        </w:rPr>
        <w:t>If you're worried that the new place t isn't safe, you can ask for a different one.</w:t>
      </w:r>
    </w:p>
    <w:p w14:paraId="3807A02A" w14:textId="77777777" w:rsidR="003E1C29" w:rsidRPr="003E1C29" w:rsidRDefault="003E1C29" w:rsidP="003E1C29">
      <w:pPr>
        <w:widowControl w:val="0"/>
        <w:pBdr>
          <w:top w:val="nil"/>
          <w:left w:val="nil"/>
          <w:bottom w:val="nil"/>
          <w:right w:val="nil"/>
          <w:between w:val="nil"/>
        </w:pBdr>
        <w:spacing w:before="287" w:line="240" w:lineRule="auto"/>
        <w:rPr>
          <w:rFonts w:ascii="Calibri" w:eastAsia="Calibri" w:hAnsi="Calibri" w:cs="Calibri"/>
          <w:b/>
          <w:bCs/>
          <w:color w:val="000000"/>
          <w:sz w:val="24"/>
          <w:szCs w:val="24"/>
        </w:rPr>
      </w:pPr>
      <w:r w:rsidRPr="003E1C29">
        <w:rPr>
          <w:rFonts w:ascii="Calibri" w:eastAsia="Calibri" w:hAnsi="Calibri" w:cs="Calibri"/>
          <w:b/>
          <w:bCs/>
          <w:color w:val="000000"/>
          <w:sz w:val="24"/>
          <w:szCs w:val="24"/>
        </w:rPr>
        <w:t>What happens if not everyone in my family moves with me?</w:t>
      </w:r>
    </w:p>
    <w:p w14:paraId="00726470" w14:textId="0A356D4D" w:rsidR="00CF250C" w:rsidRPr="00CF250C" w:rsidRDefault="003E1C29" w:rsidP="00CF250C">
      <w:pPr>
        <w:pStyle w:val="ListParagraph"/>
        <w:widowControl w:val="0"/>
        <w:numPr>
          <w:ilvl w:val="0"/>
          <w:numId w:val="3"/>
        </w:numPr>
        <w:pBdr>
          <w:top w:val="nil"/>
          <w:left w:val="nil"/>
          <w:bottom w:val="nil"/>
          <w:right w:val="nil"/>
          <w:between w:val="nil"/>
        </w:pBdr>
        <w:spacing w:before="295" w:line="243" w:lineRule="auto"/>
        <w:ind w:right="5"/>
        <w:rPr>
          <w:rFonts w:ascii="Calibri" w:eastAsia="Calibri" w:hAnsi="Calibri" w:cs="Calibri"/>
          <w:color w:val="000000"/>
          <w:sz w:val="24"/>
          <w:szCs w:val="24"/>
        </w:rPr>
      </w:pPr>
      <w:r w:rsidRPr="003E1C29">
        <w:rPr>
          <w:rFonts w:ascii="Calibri" w:eastAsia="Calibri" w:hAnsi="Calibri" w:cs="Calibri"/>
          <w:color w:val="000000"/>
          <w:sz w:val="24"/>
          <w:szCs w:val="24"/>
        </w:rPr>
        <w:t xml:space="preserve">Sometimes a family splits up for an emergency transfer.  </w:t>
      </w:r>
      <w:r w:rsidR="00F03985">
        <w:rPr>
          <w:rFonts w:ascii="Calibri" w:eastAsia="Calibri" w:hAnsi="Calibri" w:cs="Calibri"/>
          <w:color w:val="000000"/>
          <w:sz w:val="24"/>
          <w:szCs w:val="24"/>
        </w:rPr>
        <w:t xml:space="preserve">Sometimes </w:t>
      </w:r>
      <w:r w:rsidRPr="003E1C29">
        <w:rPr>
          <w:rFonts w:ascii="Calibri" w:eastAsia="Calibri" w:hAnsi="Calibri" w:cs="Calibri"/>
          <w:color w:val="000000"/>
          <w:sz w:val="24"/>
          <w:szCs w:val="24"/>
        </w:rPr>
        <w:t xml:space="preserve">the person leaving the apartment was the one who </w:t>
      </w:r>
      <w:r w:rsidR="00F03985">
        <w:rPr>
          <w:rFonts w:ascii="Calibri" w:eastAsia="Calibri" w:hAnsi="Calibri" w:cs="Calibri"/>
          <w:color w:val="000000"/>
          <w:sz w:val="24"/>
          <w:szCs w:val="24"/>
        </w:rPr>
        <w:t>met the rules so that</w:t>
      </w:r>
      <w:r w:rsidRPr="003E1C29">
        <w:rPr>
          <w:rFonts w:ascii="Calibri" w:eastAsia="Calibri" w:hAnsi="Calibri" w:cs="Calibri"/>
          <w:color w:val="000000"/>
          <w:sz w:val="24"/>
          <w:szCs w:val="24"/>
        </w:rPr>
        <w:t xml:space="preserve"> your family </w:t>
      </w:r>
      <w:r w:rsidR="00F03985">
        <w:rPr>
          <w:rFonts w:ascii="Calibri" w:eastAsia="Calibri" w:hAnsi="Calibri" w:cs="Calibri"/>
          <w:color w:val="000000"/>
          <w:sz w:val="24"/>
          <w:szCs w:val="24"/>
        </w:rPr>
        <w:t>could get</w:t>
      </w:r>
      <w:r w:rsidRPr="003E1C29">
        <w:rPr>
          <w:rFonts w:ascii="Calibri" w:eastAsia="Calibri" w:hAnsi="Calibri" w:cs="Calibri"/>
          <w:color w:val="000000"/>
          <w:sz w:val="24"/>
          <w:szCs w:val="24"/>
        </w:rPr>
        <w:t xml:space="preserve"> help</w:t>
      </w:r>
      <w:r w:rsidR="00F03985">
        <w:rPr>
          <w:rFonts w:ascii="Calibri" w:eastAsia="Calibri" w:hAnsi="Calibri" w:cs="Calibri"/>
          <w:color w:val="000000"/>
          <w:sz w:val="24"/>
          <w:szCs w:val="24"/>
        </w:rPr>
        <w:t>.  If that’s the case,</w:t>
      </w:r>
      <w:r w:rsidRPr="003E1C29">
        <w:rPr>
          <w:rFonts w:ascii="Calibri" w:eastAsia="Calibri" w:hAnsi="Calibri" w:cs="Calibri"/>
          <w:color w:val="000000"/>
          <w:sz w:val="24"/>
          <w:szCs w:val="24"/>
        </w:rPr>
        <w:t xml:space="preserve"> then the rest of your family will have time to figure out if they can stay in the apartment or find another place to live.  They will have at least 3 months (90 days) or until the lease ends.  They might be able to get an extra 60 days to figure it out. For projects funded by CT BOS, they have until the end of the lease.  In all cases, the family members who stay in the apartment will have to pay rent based on the usual program rules</w:t>
      </w:r>
      <w:r w:rsidR="00CF250C">
        <w:rPr>
          <w:rFonts w:ascii="Calibri" w:eastAsia="Calibri" w:hAnsi="Calibri" w:cs="Calibri"/>
          <w:color w:val="000000"/>
          <w:sz w:val="24"/>
          <w:szCs w:val="24"/>
        </w:rPr>
        <w:t>.</w:t>
      </w:r>
    </w:p>
    <w:p w14:paraId="1C75CCE5" w14:textId="77777777" w:rsidR="00F5058C" w:rsidRDefault="00F5058C">
      <w:pPr>
        <w:rPr>
          <w:rFonts w:ascii="Calibri" w:eastAsia="Calibri" w:hAnsi="Calibri" w:cs="Calibri"/>
          <w:b/>
          <w:bCs/>
          <w:color w:val="000000"/>
          <w:sz w:val="24"/>
          <w:szCs w:val="24"/>
        </w:rPr>
      </w:pPr>
      <w:r>
        <w:rPr>
          <w:rFonts w:ascii="Calibri" w:eastAsia="Calibri" w:hAnsi="Calibri" w:cs="Calibri"/>
          <w:b/>
          <w:bCs/>
          <w:color w:val="000000"/>
          <w:sz w:val="24"/>
          <w:szCs w:val="24"/>
        </w:rPr>
        <w:br w:type="page"/>
      </w:r>
    </w:p>
    <w:p w14:paraId="02063E99" w14:textId="75280C89" w:rsidR="00575314" w:rsidRPr="00CF250C" w:rsidRDefault="00575314" w:rsidP="00CF250C">
      <w:pPr>
        <w:widowControl w:val="0"/>
        <w:pBdr>
          <w:top w:val="nil"/>
          <w:left w:val="nil"/>
          <w:bottom w:val="nil"/>
          <w:right w:val="nil"/>
          <w:between w:val="nil"/>
        </w:pBdr>
        <w:spacing w:before="295" w:line="243" w:lineRule="auto"/>
        <w:ind w:right="5"/>
        <w:rPr>
          <w:rFonts w:ascii="Calibri" w:eastAsia="Calibri" w:hAnsi="Calibri" w:cs="Calibri"/>
          <w:color w:val="000000"/>
          <w:sz w:val="24"/>
          <w:szCs w:val="24"/>
        </w:rPr>
      </w:pPr>
      <w:r w:rsidRPr="00CF250C">
        <w:rPr>
          <w:rFonts w:ascii="Calibri" w:eastAsia="Calibri" w:hAnsi="Calibri" w:cs="Calibri"/>
          <w:b/>
          <w:bCs/>
          <w:color w:val="000000"/>
          <w:sz w:val="24"/>
          <w:szCs w:val="24"/>
        </w:rPr>
        <w:lastRenderedPageBreak/>
        <w:t>What if I need more help?</w:t>
      </w:r>
    </w:p>
    <w:p w14:paraId="39BE95C4" w14:textId="0F7BD9AD" w:rsidR="00532277" w:rsidRPr="00532277" w:rsidRDefault="00532277" w:rsidP="00532277">
      <w:pPr>
        <w:pStyle w:val="ListParagraph"/>
        <w:widowControl w:val="0"/>
        <w:numPr>
          <w:ilvl w:val="0"/>
          <w:numId w:val="13"/>
        </w:numPr>
        <w:pBdr>
          <w:top w:val="nil"/>
          <w:left w:val="nil"/>
          <w:bottom w:val="nil"/>
          <w:right w:val="nil"/>
          <w:between w:val="nil"/>
        </w:pBdr>
        <w:spacing w:line="243" w:lineRule="auto"/>
        <w:ind w:right="31"/>
        <w:rPr>
          <w:rFonts w:ascii="Calibri" w:eastAsia="Calibri" w:hAnsi="Calibri" w:cs="Calibri"/>
          <w:color w:val="000000"/>
          <w:sz w:val="24"/>
          <w:szCs w:val="24"/>
        </w:rPr>
      </w:pPr>
      <w:r w:rsidRPr="00532277">
        <w:rPr>
          <w:rFonts w:ascii="Calibri" w:eastAsia="Calibri" w:hAnsi="Calibri" w:cs="Calibri"/>
          <w:color w:val="000000"/>
          <w:sz w:val="24"/>
          <w:szCs w:val="24"/>
        </w:rPr>
        <w:t>You can talk to an agency that helps people in situations like yours.  The people who help you with your housing can connect you to the CT Coalition Against Domestic Violence</w:t>
      </w:r>
      <w:r>
        <w:rPr>
          <w:rFonts w:ascii="Calibri" w:eastAsia="Calibri" w:hAnsi="Calibri" w:cs="Calibri"/>
          <w:color w:val="000000"/>
          <w:sz w:val="24"/>
          <w:szCs w:val="24"/>
        </w:rPr>
        <w:t xml:space="preserve"> (CCADV)</w:t>
      </w:r>
      <w:r w:rsidR="00802178">
        <w:rPr>
          <w:rFonts w:ascii="Calibri" w:eastAsia="Calibri" w:hAnsi="Calibri" w:cs="Calibri"/>
          <w:color w:val="000000"/>
          <w:sz w:val="24"/>
          <w:szCs w:val="24"/>
        </w:rPr>
        <w:t xml:space="preserve"> or the CT Alliance to End Sexual Violence (The Alliance).</w:t>
      </w:r>
      <w:r w:rsidRPr="00532277">
        <w:rPr>
          <w:rFonts w:ascii="Calibri" w:eastAsia="Calibri" w:hAnsi="Calibri" w:cs="Calibri"/>
          <w:color w:val="000000"/>
          <w:sz w:val="24"/>
          <w:szCs w:val="24"/>
        </w:rPr>
        <w:t xml:space="preserve"> They are experts in helping people who have been hurt.</w:t>
      </w:r>
    </w:p>
    <w:p w14:paraId="03F77DE7" w14:textId="08BDE5C2" w:rsidR="00575314" w:rsidRPr="00575314" w:rsidRDefault="00575314" w:rsidP="00575314">
      <w:pPr>
        <w:widowControl w:val="0"/>
        <w:pBdr>
          <w:top w:val="nil"/>
          <w:left w:val="nil"/>
          <w:bottom w:val="nil"/>
          <w:right w:val="nil"/>
          <w:between w:val="nil"/>
        </w:pBdr>
        <w:spacing w:line="243" w:lineRule="auto"/>
        <w:ind w:right="31"/>
        <w:rPr>
          <w:rFonts w:ascii="Calibri" w:eastAsia="Calibri" w:hAnsi="Calibri" w:cs="Calibri"/>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9"/>
      </w:tblGrid>
      <w:tr w:rsidR="00C02195" w:rsidRPr="00974958" w14:paraId="6E92D5CD" w14:textId="77777777" w:rsidTr="00AF3ACD">
        <w:tc>
          <w:tcPr>
            <w:tcW w:w="10269" w:type="dxa"/>
            <w:tcBorders>
              <w:top w:val="single" w:sz="4" w:space="0" w:color="auto"/>
              <w:left w:val="single" w:sz="4" w:space="0" w:color="auto"/>
              <w:bottom w:val="single" w:sz="4" w:space="0" w:color="auto"/>
              <w:right w:val="single" w:sz="4" w:space="0" w:color="auto"/>
            </w:tcBorders>
          </w:tcPr>
          <w:p w14:paraId="6328A4A6" w14:textId="6DAAB935" w:rsidR="00C02195" w:rsidRDefault="003709C0" w:rsidP="00AF3ACD">
            <w:pPr>
              <w:widowControl w:val="0"/>
              <w:spacing w:before="295" w:line="243" w:lineRule="auto"/>
              <w:ind w:right="31"/>
              <w:rPr>
                <w:rFonts w:ascii="Calibri" w:eastAsia="Calibri" w:hAnsi="Calibri" w:cs="Calibri"/>
                <w:bCs/>
                <w:color w:val="000000" w:themeColor="text1"/>
                <w:sz w:val="24"/>
                <w:szCs w:val="24"/>
              </w:rPr>
            </w:pPr>
            <w:r w:rsidRPr="00974958">
              <w:rPr>
                <w:rFonts w:ascii="Calibri" w:eastAsia="Calibri" w:hAnsi="Calibri" w:cs="Calibri"/>
                <w:b/>
                <w:sz w:val="24"/>
                <w:szCs w:val="24"/>
              </w:rPr>
              <w:t>CCADV’s</w:t>
            </w:r>
            <w:r w:rsidR="00C02195" w:rsidRPr="00974958">
              <w:rPr>
                <w:rFonts w:ascii="Calibri" w:eastAsia="Calibri" w:hAnsi="Calibri" w:cs="Calibri"/>
                <w:b/>
                <w:sz w:val="24"/>
                <w:szCs w:val="24"/>
              </w:rPr>
              <w:t xml:space="preserve"> </w:t>
            </w:r>
            <w:r w:rsidRPr="00974958">
              <w:rPr>
                <w:rFonts w:ascii="Calibri" w:eastAsia="Calibri" w:hAnsi="Calibri" w:cs="Calibri"/>
                <w:b/>
                <w:sz w:val="24"/>
                <w:szCs w:val="24"/>
              </w:rPr>
              <w:t>Safe Connect</w:t>
            </w:r>
            <w:r w:rsidR="00C02195" w:rsidRPr="00974958">
              <w:rPr>
                <w:rFonts w:ascii="Calibri" w:eastAsia="Calibri" w:hAnsi="Calibri" w:cs="Calibri"/>
                <w:b/>
                <w:sz w:val="24"/>
                <w:szCs w:val="24"/>
              </w:rPr>
              <w:t xml:space="preserve"> hotline </w:t>
            </w:r>
            <w:r w:rsidR="00AF3ACD" w:rsidRPr="00AF3ACD">
              <w:rPr>
                <w:rFonts w:ascii="Calibri" w:eastAsia="Calibri" w:hAnsi="Calibri" w:cs="Calibri"/>
                <w:bCs/>
                <w:sz w:val="24"/>
                <w:szCs w:val="24"/>
              </w:rPr>
              <w:t>is</w:t>
            </w:r>
            <w:r w:rsidR="00C02195" w:rsidRPr="00AF3ACD">
              <w:rPr>
                <w:rFonts w:ascii="Calibri" w:eastAsia="Calibri" w:hAnsi="Calibri" w:cs="Calibri"/>
                <w:bCs/>
                <w:sz w:val="24"/>
                <w:szCs w:val="24"/>
              </w:rPr>
              <w:t xml:space="preserve"> available 24 hours per day, </w:t>
            </w:r>
            <w:r w:rsidRPr="00AF3ACD">
              <w:rPr>
                <w:rFonts w:ascii="Calibri" w:eastAsia="Calibri" w:hAnsi="Calibri" w:cs="Calibri"/>
                <w:bCs/>
                <w:sz w:val="24"/>
                <w:szCs w:val="24"/>
              </w:rPr>
              <w:t>7</w:t>
            </w:r>
            <w:r w:rsidR="00C02195" w:rsidRPr="00AF3ACD">
              <w:rPr>
                <w:rFonts w:ascii="Calibri" w:eastAsia="Calibri" w:hAnsi="Calibri" w:cs="Calibri"/>
                <w:bCs/>
                <w:sz w:val="24"/>
                <w:szCs w:val="24"/>
              </w:rPr>
              <w:t xml:space="preserve"> days per week by </w:t>
            </w:r>
            <w:r w:rsidRPr="00AF3ACD">
              <w:rPr>
                <w:rFonts w:ascii="Calibri" w:eastAsia="Calibri" w:hAnsi="Calibri" w:cs="Calibri"/>
                <w:bCs/>
                <w:sz w:val="24"/>
                <w:szCs w:val="24"/>
              </w:rPr>
              <w:t>phone or text at</w:t>
            </w:r>
            <w:r w:rsidR="00C02195" w:rsidRPr="00AF3ACD">
              <w:rPr>
                <w:rFonts w:ascii="Calibri" w:eastAsia="Calibri" w:hAnsi="Calibri" w:cs="Calibri"/>
                <w:bCs/>
                <w:color w:val="6D3873"/>
                <w:sz w:val="24"/>
                <w:szCs w:val="24"/>
              </w:rPr>
              <w:t xml:space="preserve"> </w:t>
            </w:r>
            <w:r w:rsidR="00C02195" w:rsidRPr="00AF3ACD">
              <w:rPr>
                <w:rFonts w:ascii="Calibri" w:eastAsia="Calibri" w:hAnsi="Calibri" w:cs="Calibri"/>
                <w:bCs/>
                <w:color w:val="000000" w:themeColor="text1"/>
                <w:sz w:val="24"/>
                <w:szCs w:val="24"/>
              </w:rPr>
              <w:t>888-774-2900</w:t>
            </w:r>
            <w:r w:rsidR="00F03985">
              <w:rPr>
                <w:rFonts w:ascii="Calibri" w:eastAsia="Calibri" w:hAnsi="Calibri" w:cs="Calibri"/>
                <w:bCs/>
                <w:color w:val="000000" w:themeColor="text1"/>
                <w:sz w:val="24"/>
                <w:szCs w:val="24"/>
              </w:rPr>
              <w:t>.  You can also reach them</w:t>
            </w:r>
            <w:r w:rsidRPr="00AF3ACD">
              <w:rPr>
                <w:rFonts w:ascii="Calibri" w:eastAsia="Calibri" w:hAnsi="Calibri" w:cs="Calibri"/>
                <w:bCs/>
                <w:color w:val="000000" w:themeColor="text1"/>
                <w:sz w:val="24"/>
                <w:szCs w:val="24"/>
              </w:rPr>
              <w:t xml:space="preserve"> by chat at </w:t>
            </w:r>
            <w:hyperlink r:id="rId8" w:history="1">
              <w:r w:rsidRPr="00AF3ACD">
                <w:rPr>
                  <w:rStyle w:val="Hyperlink"/>
                  <w:rFonts w:ascii="Calibri" w:eastAsia="Calibri" w:hAnsi="Calibri" w:cs="Calibri"/>
                  <w:bCs/>
                  <w:sz w:val="24"/>
                  <w:szCs w:val="24"/>
                </w:rPr>
                <w:t>https://ctsafeconnect.com</w:t>
              </w:r>
            </w:hyperlink>
            <w:r w:rsidRPr="00AF3ACD">
              <w:rPr>
                <w:rFonts w:ascii="Calibri" w:eastAsia="Calibri" w:hAnsi="Calibri" w:cs="Calibri"/>
                <w:bCs/>
                <w:color w:val="000000" w:themeColor="text1"/>
                <w:sz w:val="24"/>
                <w:szCs w:val="24"/>
              </w:rPr>
              <w:t>.</w:t>
            </w:r>
            <w:r w:rsidR="00AF3ACD" w:rsidRPr="00AF3ACD">
              <w:rPr>
                <w:rFonts w:ascii="Calibri" w:eastAsia="Calibri" w:hAnsi="Calibri" w:cs="Calibri"/>
                <w:bCs/>
                <w:color w:val="000000" w:themeColor="text1"/>
                <w:sz w:val="24"/>
                <w:szCs w:val="24"/>
              </w:rPr>
              <w:t xml:space="preserve"> </w:t>
            </w:r>
          </w:p>
          <w:p w14:paraId="437F2220" w14:textId="77777777" w:rsidR="00802178" w:rsidRDefault="00802178" w:rsidP="00802178">
            <w:pPr>
              <w:pStyle w:val="NormalWeb"/>
              <w:shd w:val="clear" w:color="auto" w:fill="FFFFFF"/>
              <w:spacing w:before="0" w:beforeAutospacing="0" w:after="0" w:afterAutospacing="0"/>
              <w:textAlignment w:val="baseline"/>
              <w:rPr>
                <w:rStyle w:val="Strong"/>
                <w:rFonts w:ascii="Open Sans" w:hAnsi="Open Sans" w:cs="Open Sans"/>
                <w:color w:val="324957"/>
                <w:sz w:val="21"/>
                <w:szCs w:val="21"/>
                <w:bdr w:val="none" w:sz="0" w:space="0" w:color="auto" w:frame="1"/>
              </w:rPr>
            </w:pPr>
          </w:p>
          <w:p w14:paraId="7AF006D7" w14:textId="315055F4" w:rsidR="00802178" w:rsidRPr="00802178" w:rsidRDefault="00802178" w:rsidP="00802178">
            <w:pPr>
              <w:pStyle w:val="NormalWeb"/>
              <w:shd w:val="clear" w:color="auto" w:fill="FFFFFF"/>
              <w:spacing w:before="0" w:beforeAutospacing="0" w:after="0" w:afterAutospacing="0"/>
              <w:textAlignment w:val="baseline"/>
              <w:rPr>
                <w:rFonts w:ascii="Calibri" w:hAnsi="Calibri" w:cs="Calibri"/>
                <w:color w:val="324957"/>
              </w:rPr>
            </w:pPr>
            <w:r w:rsidRPr="00802178">
              <w:rPr>
                <w:rStyle w:val="Strong"/>
                <w:rFonts w:ascii="Calibri" w:hAnsi="Calibri" w:cs="Calibri"/>
                <w:color w:val="324957"/>
                <w:bdr w:val="none" w:sz="0" w:space="0" w:color="auto" w:frame="1"/>
              </w:rPr>
              <w:t>The Alliance’s</w:t>
            </w:r>
            <w:r w:rsidRPr="00802178">
              <w:rPr>
                <w:rStyle w:val="Strong"/>
                <w:rFonts w:ascii="Calibri" w:hAnsi="Calibri" w:cs="Calibri"/>
                <w:color w:val="324957"/>
                <w:bdr w:val="none" w:sz="0" w:space="0" w:color="auto" w:frame="1"/>
              </w:rPr>
              <w:t xml:space="preserve"> 24-Hour Toll-Free Hotline</w:t>
            </w:r>
            <w:r w:rsidRPr="00802178">
              <w:rPr>
                <w:rStyle w:val="Strong"/>
                <w:rFonts w:ascii="Calibri" w:hAnsi="Calibri" w:cs="Calibri"/>
                <w:color w:val="324957"/>
                <w:bdr w:val="none" w:sz="0" w:space="0" w:color="auto" w:frame="1"/>
              </w:rPr>
              <w:t>:</w:t>
            </w:r>
          </w:p>
          <w:p w14:paraId="65436BED" w14:textId="77777777" w:rsidR="00802178" w:rsidRPr="00802178" w:rsidRDefault="00802178" w:rsidP="00802178">
            <w:pPr>
              <w:pStyle w:val="NormalWeb"/>
              <w:shd w:val="clear" w:color="auto" w:fill="FFFFFF"/>
              <w:spacing w:before="0" w:beforeAutospacing="0" w:after="0" w:afterAutospacing="0"/>
              <w:textAlignment w:val="baseline"/>
              <w:rPr>
                <w:rFonts w:ascii="Calibri" w:hAnsi="Calibri" w:cs="Calibri"/>
                <w:color w:val="324957"/>
              </w:rPr>
            </w:pPr>
            <w:hyperlink r:id="rId9" w:history="1">
              <w:r w:rsidRPr="00802178">
                <w:rPr>
                  <w:rStyle w:val="Hyperlink"/>
                  <w:rFonts w:ascii="Calibri" w:hAnsi="Calibri" w:cs="Calibri"/>
                  <w:color w:val="324957"/>
                  <w:bdr w:val="none" w:sz="0" w:space="0" w:color="auto" w:frame="1"/>
                </w:rPr>
                <w:t>English</w:t>
              </w:r>
            </w:hyperlink>
            <w:hyperlink r:id="rId10" w:history="1">
              <w:r w:rsidRPr="00802178">
                <w:rPr>
                  <w:rStyle w:val="Hyperlink"/>
                  <w:rFonts w:ascii="Calibri" w:hAnsi="Calibri" w:cs="Calibri"/>
                  <w:color w:val="324957"/>
                  <w:bdr w:val="none" w:sz="0" w:space="0" w:color="auto" w:frame="1"/>
                </w:rPr>
                <w:t>: 1-888-999-5545 (Call or Text)</w:t>
              </w:r>
            </w:hyperlink>
          </w:p>
          <w:p w14:paraId="66904CD2" w14:textId="77777777" w:rsidR="00802178" w:rsidRPr="00802178" w:rsidRDefault="00802178" w:rsidP="00802178">
            <w:pPr>
              <w:pStyle w:val="NormalWeb"/>
              <w:shd w:val="clear" w:color="auto" w:fill="FFFFFF"/>
              <w:spacing w:before="0" w:beforeAutospacing="0" w:after="0" w:afterAutospacing="0"/>
              <w:textAlignment w:val="baseline"/>
              <w:rPr>
                <w:rFonts w:ascii="Calibri" w:hAnsi="Calibri" w:cs="Calibri"/>
                <w:color w:val="324957"/>
              </w:rPr>
            </w:pPr>
            <w:hyperlink r:id="rId11" w:history="1">
              <w:proofErr w:type="spellStart"/>
              <w:r w:rsidRPr="00802178">
                <w:rPr>
                  <w:rStyle w:val="Hyperlink"/>
                  <w:rFonts w:ascii="Calibri" w:hAnsi="Calibri" w:cs="Calibri"/>
                  <w:color w:val="324957"/>
                  <w:bdr w:val="none" w:sz="0" w:space="0" w:color="auto" w:frame="1"/>
                </w:rPr>
                <w:t>Español</w:t>
              </w:r>
              <w:proofErr w:type="spellEnd"/>
              <w:r w:rsidRPr="00802178">
                <w:rPr>
                  <w:rStyle w:val="Hyperlink"/>
                  <w:rFonts w:ascii="Calibri" w:hAnsi="Calibri" w:cs="Calibri"/>
                  <w:color w:val="324957"/>
                  <w:bdr w:val="none" w:sz="0" w:space="0" w:color="auto" w:frame="1"/>
                </w:rPr>
                <w:t>: 1-888-568-8332</w:t>
              </w:r>
            </w:hyperlink>
          </w:p>
          <w:p w14:paraId="430FBF08" w14:textId="4990100D" w:rsidR="00AF3ACD" w:rsidRPr="00532277" w:rsidRDefault="00AF3ACD" w:rsidP="00AF3ACD">
            <w:pPr>
              <w:widowControl w:val="0"/>
              <w:pBdr>
                <w:top w:val="nil"/>
                <w:left w:val="nil"/>
                <w:bottom w:val="nil"/>
                <w:right w:val="nil"/>
                <w:between w:val="nil"/>
              </w:pBdr>
              <w:spacing w:before="295" w:line="243" w:lineRule="auto"/>
              <w:ind w:left="9" w:right="331" w:firstLine="10"/>
              <w:rPr>
                <w:rFonts w:ascii="Calibri" w:eastAsia="Calibri" w:hAnsi="Calibri" w:cs="Calibri"/>
                <w:sz w:val="24"/>
                <w:szCs w:val="24"/>
              </w:rPr>
            </w:pPr>
            <w:r w:rsidRPr="00974958">
              <w:rPr>
                <w:rFonts w:ascii="Calibri" w:eastAsia="Calibri" w:hAnsi="Calibri" w:cs="Calibri"/>
                <w:color w:val="000000"/>
                <w:sz w:val="24"/>
                <w:szCs w:val="24"/>
              </w:rPr>
              <w:t xml:space="preserve">If </w:t>
            </w:r>
            <w:r>
              <w:rPr>
                <w:rFonts w:ascii="Calibri" w:eastAsia="Calibri" w:hAnsi="Calibri" w:cs="Calibri"/>
                <w:color w:val="000000"/>
                <w:sz w:val="24"/>
                <w:szCs w:val="24"/>
              </w:rPr>
              <w:t xml:space="preserve">you </w:t>
            </w:r>
            <w:r w:rsidRPr="00974958">
              <w:rPr>
                <w:rFonts w:ascii="Calibri" w:eastAsia="Calibri" w:hAnsi="Calibri" w:cs="Calibri"/>
                <w:color w:val="000000"/>
                <w:sz w:val="24"/>
                <w:szCs w:val="24"/>
              </w:rPr>
              <w:t xml:space="preserve">want </w:t>
            </w:r>
            <w:r w:rsidRPr="00AF3ACD">
              <w:rPr>
                <w:rFonts w:ascii="Calibri" w:eastAsia="Calibri" w:hAnsi="Calibri" w:cs="Calibri"/>
                <w:b/>
                <w:bCs/>
                <w:color w:val="000000"/>
                <w:sz w:val="24"/>
                <w:szCs w:val="24"/>
              </w:rPr>
              <w:t>help from an agency outside of Connecticut</w:t>
            </w:r>
            <w:r w:rsidRPr="00974958">
              <w:rPr>
                <w:rFonts w:ascii="Calibri" w:eastAsia="Calibri" w:hAnsi="Calibri" w:cs="Calibri"/>
                <w:color w:val="000000"/>
                <w:sz w:val="24"/>
                <w:szCs w:val="24"/>
              </w:rPr>
              <w:t xml:space="preserve">, </w:t>
            </w:r>
            <w:r>
              <w:rPr>
                <w:rFonts w:ascii="Calibri" w:eastAsia="Calibri" w:hAnsi="Calibri" w:cs="Calibri"/>
                <w:color w:val="000000"/>
                <w:sz w:val="24"/>
                <w:szCs w:val="24"/>
              </w:rPr>
              <w:t>you</w:t>
            </w:r>
            <w:r w:rsidRPr="00974958">
              <w:rPr>
                <w:rFonts w:ascii="Calibri" w:eastAsia="Calibri" w:hAnsi="Calibri" w:cs="Calibri"/>
                <w:color w:val="000000"/>
                <w:sz w:val="24"/>
                <w:szCs w:val="24"/>
              </w:rPr>
              <w:t xml:space="preserve"> can contact one of </w:t>
            </w:r>
            <w:r>
              <w:rPr>
                <w:rFonts w:ascii="Calibri" w:eastAsia="Calibri" w:hAnsi="Calibri" w:cs="Calibri"/>
                <w:color w:val="000000"/>
                <w:sz w:val="24"/>
                <w:szCs w:val="24"/>
              </w:rPr>
              <w:t>these:</w:t>
            </w:r>
            <w:r w:rsidRPr="00974958">
              <w:rPr>
                <w:rFonts w:ascii="Calibri" w:eastAsia="Calibri" w:hAnsi="Calibri" w:cs="Calibri"/>
                <w:color w:val="000000"/>
                <w:sz w:val="24"/>
                <w:szCs w:val="24"/>
              </w:rPr>
              <w:t xml:space="preserve"> </w:t>
            </w:r>
          </w:p>
          <w:p w14:paraId="6F46EA35" w14:textId="36C4AED8" w:rsidR="00AF3ACD" w:rsidRPr="00AF3ACD" w:rsidRDefault="00AF3ACD" w:rsidP="00AF3ACD">
            <w:pPr>
              <w:pStyle w:val="ListParagraph"/>
              <w:widowControl w:val="0"/>
              <w:numPr>
                <w:ilvl w:val="0"/>
                <w:numId w:val="13"/>
              </w:numPr>
              <w:ind w:right="74"/>
              <w:rPr>
                <w:rFonts w:ascii="Calibri" w:eastAsia="Times New Roman" w:hAnsi="Calibri" w:cs="Calibri"/>
                <w:color w:val="000000"/>
                <w:sz w:val="24"/>
                <w:szCs w:val="24"/>
              </w:rPr>
            </w:pPr>
            <w:r w:rsidRPr="00532277">
              <w:rPr>
                <w:rFonts w:ascii="Calibri" w:eastAsia="Calibri" w:hAnsi="Calibri" w:cs="Calibri"/>
                <w:sz w:val="24"/>
                <w:szCs w:val="24"/>
              </w:rPr>
              <w:t>National Domestic Violence Hotline at 1-800-799-7233. If you have trouble hearing</w:t>
            </w:r>
            <w:r w:rsidR="00F03985">
              <w:rPr>
                <w:rFonts w:ascii="Calibri" w:eastAsia="Calibri" w:hAnsi="Calibri" w:cs="Calibri"/>
                <w:sz w:val="24"/>
                <w:szCs w:val="24"/>
              </w:rPr>
              <w:t>,</w:t>
            </w:r>
            <w:r w:rsidRPr="00532277">
              <w:rPr>
                <w:rFonts w:ascii="Calibri" w:eastAsia="Calibri" w:hAnsi="Calibri" w:cs="Calibri"/>
                <w:sz w:val="24"/>
                <w:szCs w:val="24"/>
              </w:rPr>
              <w:t xml:space="preserve"> you can call 1-800-787-3224 (TTY). </w:t>
            </w:r>
          </w:p>
          <w:p w14:paraId="6349DAB0" w14:textId="3856B742" w:rsidR="00C02195" w:rsidRPr="00AF3ACD" w:rsidRDefault="00AF3ACD" w:rsidP="00AF3ACD">
            <w:pPr>
              <w:pStyle w:val="ListParagraph"/>
              <w:widowControl w:val="0"/>
              <w:numPr>
                <w:ilvl w:val="0"/>
                <w:numId w:val="13"/>
              </w:numPr>
              <w:ind w:right="74"/>
              <w:rPr>
                <w:rFonts w:ascii="Calibri" w:eastAsia="Times New Roman" w:hAnsi="Calibri" w:cs="Calibri"/>
                <w:color w:val="000000"/>
                <w:sz w:val="24"/>
                <w:szCs w:val="24"/>
              </w:rPr>
            </w:pPr>
            <w:r w:rsidRPr="00AF3ACD">
              <w:rPr>
                <w:rFonts w:ascii="Calibri" w:eastAsia="Calibri" w:hAnsi="Calibri" w:cs="Calibri"/>
                <w:sz w:val="24"/>
                <w:szCs w:val="24"/>
              </w:rPr>
              <w:t>Rape, Abuse &amp; Incest National Network’s National (RAINN) Sexual Assault Hotline at 800-656- HOPE, or visit the</w:t>
            </w:r>
            <w:r w:rsidR="00F03985">
              <w:rPr>
                <w:rFonts w:ascii="Calibri" w:eastAsia="Calibri" w:hAnsi="Calibri" w:cs="Calibri"/>
                <w:sz w:val="24"/>
                <w:szCs w:val="24"/>
              </w:rPr>
              <w:t>ir</w:t>
            </w:r>
            <w:r w:rsidRPr="00AF3ACD">
              <w:rPr>
                <w:rFonts w:ascii="Calibri" w:eastAsia="Calibri" w:hAnsi="Calibri" w:cs="Calibri"/>
                <w:sz w:val="24"/>
                <w:szCs w:val="24"/>
              </w:rPr>
              <w:t xml:space="preserve"> online hotline at </w:t>
            </w:r>
            <w:hyperlink r:id="rId12" w:history="1">
              <w:r w:rsidRPr="00AF3ACD">
                <w:rPr>
                  <w:rStyle w:val="Hyperlink"/>
                  <w:rFonts w:ascii="Calibri" w:eastAsia="Calibri" w:hAnsi="Calibri" w:cs="Calibri"/>
                  <w:sz w:val="24"/>
                  <w:szCs w:val="24"/>
                </w:rPr>
                <w:t>https://ohl.rainn.org/online/</w:t>
              </w:r>
            </w:hyperlink>
          </w:p>
          <w:p w14:paraId="4ED0E25B" w14:textId="77777777" w:rsidR="00AF3ACD" w:rsidRPr="00974958" w:rsidRDefault="00AF3ACD" w:rsidP="00AF3ACD">
            <w:pPr>
              <w:widowControl w:val="0"/>
              <w:spacing w:before="295" w:line="243" w:lineRule="auto"/>
              <w:ind w:right="31"/>
              <w:rPr>
                <w:rFonts w:ascii="Calibri" w:eastAsia="Calibri" w:hAnsi="Calibri" w:cs="Calibri"/>
                <w:b/>
                <w:color w:val="000000" w:themeColor="text1"/>
                <w:sz w:val="24"/>
                <w:szCs w:val="24"/>
              </w:rPr>
            </w:pPr>
            <w:r w:rsidRPr="00974958">
              <w:rPr>
                <w:rFonts w:ascii="Calibri" w:eastAsia="Calibri" w:hAnsi="Calibri" w:cs="Calibri"/>
                <w:b/>
                <w:color w:val="000000" w:themeColor="text1"/>
                <w:sz w:val="24"/>
                <w:szCs w:val="24"/>
              </w:rPr>
              <w:t>Services are available in different languages</w:t>
            </w:r>
            <w:r>
              <w:rPr>
                <w:rFonts w:ascii="Calibri" w:eastAsia="Calibri" w:hAnsi="Calibri" w:cs="Calibri"/>
                <w:b/>
                <w:color w:val="000000" w:themeColor="text1"/>
                <w:sz w:val="24"/>
                <w:szCs w:val="24"/>
              </w:rPr>
              <w:t xml:space="preserve">. </w:t>
            </w:r>
            <w:r w:rsidRPr="00974958">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Y</w:t>
            </w:r>
            <w:r w:rsidRPr="00974958">
              <w:rPr>
                <w:rFonts w:ascii="Calibri" w:eastAsia="Calibri" w:hAnsi="Calibri" w:cs="Calibri"/>
                <w:b/>
                <w:color w:val="000000" w:themeColor="text1"/>
                <w:sz w:val="24"/>
                <w:szCs w:val="24"/>
              </w:rPr>
              <w:t xml:space="preserve">ou can </w:t>
            </w:r>
            <w:r>
              <w:rPr>
                <w:rFonts w:ascii="Calibri" w:eastAsia="Calibri" w:hAnsi="Calibri" w:cs="Calibri"/>
                <w:b/>
                <w:color w:val="000000" w:themeColor="text1"/>
                <w:sz w:val="24"/>
                <w:szCs w:val="24"/>
              </w:rPr>
              <w:t>choose to keep your identity secret</w:t>
            </w:r>
            <w:r w:rsidRPr="00974958">
              <w:rPr>
                <w:rFonts w:ascii="Calibri" w:eastAsia="Calibri" w:hAnsi="Calibri" w:cs="Calibri"/>
                <w:b/>
                <w:color w:val="000000" w:themeColor="text1"/>
                <w:sz w:val="24"/>
                <w:szCs w:val="24"/>
              </w:rPr>
              <w:t>.</w:t>
            </w:r>
          </w:p>
          <w:p w14:paraId="0F37E683" w14:textId="4A5DE73C" w:rsidR="00AF3ACD" w:rsidRPr="00974958" w:rsidRDefault="00AF3ACD" w:rsidP="00AF3ACD">
            <w:pPr>
              <w:widowControl w:val="0"/>
              <w:ind w:right="31"/>
              <w:rPr>
                <w:rFonts w:ascii="Calibri" w:eastAsia="Calibri" w:hAnsi="Calibri" w:cs="Calibri"/>
                <w:b/>
                <w:color w:val="5C4A71"/>
                <w:sz w:val="24"/>
                <w:szCs w:val="24"/>
              </w:rPr>
            </w:pPr>
          </w:p>
        </w:tc>
      </w:tr>
    </w:tbl>
    <w:p w14:paraId="279C305F" w14:textId="77777777" w:rsidR="007A3FE5" w:rsidRPr="00974958" w:rsidRDefault="007A3FE5" w:rsidP="006C2AF4">
      <w:pPr>
        <w:widowControl w:val="0"/>
        <w:spacing w:line="240" w:lineRule="auto"/>
        <w:ind w:right="74"/>
        <w:rPr>
          <w:rFonts w:ascii="Calibri" w:eastAsia="Times New Roman" w:hAnsi="Calibri" w:cs="Calibri"/>
          <w:color w:val="000000"/>
          <w:sz w:val="24"/>
          <w:szCs w:val="24"/>
        </w:rPr>
      </w:pPr>
    </w:p>
    <w:sectPr w:rsidR="007A3FE5" w:rsidRPr="00974958" w:rsidSect="00D37A09">
      <w:headerReference w:type="even" r:id="rId13"/>
      <w:headerReference w:type="default" r:id="rId14"/>
      <w:footerReference w:type="even" r:id="rId15"/>
      <w:footerReference w:type="default" r:id="rId16"/>
      <w:headerReference w:type="first" r:id="rId17"/>
      <w:footerReference w:type="first" r:id="rId18"/>
      <w:pgSz w:w="12240" w:h="15840"/>
      <w:pgMar w:top="710" w:right="944" w:bottom="753" w:left="101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BFA9" w14:textId="77777777" w:rsidR="00B6448F" w:rsidRDefault="00B6448F" w:rsidP="006C2AF4">
      <w:pPr>
        <w:spacing w:line="240" w:lineRule="auto"/>
      </w:pPr>
      <w:r>
        <w:separator/>
      </w:r>
    </w:p>
  </w:endnote>
  <w:endnote w:type="continuationSeparator" w:id="0">
    <w:p w14:paraId="7B05C337" w14:textId="77777777" w:rsidR="00B6448F" w:rsidRDefault="00B6448F" w:rsidP="006C2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4392229"/>
      <w:docPartObj>
        <w:docPartGallery w:val="Page Numbers (Bottom of Page)"/>
        <w:docPartUnique/>
      </w:docPartObj>
    </w:sdtPr>
    <w:sdtContent>
      <w:p w14:paraId="08FE37B0" w14:textId="0E2AAFC2" w:rsidR="006C2AF4" w:rsidRDefault="006C2AF4" w:rsidP="00E13A0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5E0BF9" w14:textId="77777777" w:rsidR="006C2AF4" w:rsidRDefault="006C2AF4" w:rsidP="00D37A0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526242"/>
      <w:docPartObj>
        <w:docPartGallery w:val="Page Numbers (Bottom of Page)"/>
        <w:docPartUnique/>
      </w:docPartObj>
    </w:sdtPr>
    <w:sdtContent>
      <w:p w14:paraId="48619D8C" w14:textId="2A3A9EF2" w:rsidR="00E13A08" w:rsidRDefault="00E13A08" w:rsidP="00F33F6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8C84CE" w14:textId="4FAC8191" w:rsidR="006C2AF4" w:rsidRPr="00CD6723" w:rsidRDefault="00D37A09" w:rsidP="00D37A09">
    <w:pPr>
      <w:widowControl w:val="0"/>
      <w:tabs>
        <w:tab w:val="right" w:pos="9919"/>
      </w:tabs>
      <w:spacing w:line="240" w:lineRule="auto"/>
      <w:ind w:right="360" w:firstLine="360"/>
      <w:jc w:val="right"/>
      <w:rPr>
        <w:rFonts w:asciiTheme="majorHAnsi" w:eastAsia="Times New Roman" w:hAnsiTheme="majorHAnsi" w:cstheme="majorHAnsi"/>
        <w:i/>
        <w:iCs/>
        <w:color w:val="000000"/>
        <w:sz w:val="20"/>
        <w:szCs w:val="20"/>
      </w:rPr>
    </w:pPr>
    <w:r>
      <w:rPr>
        <w:rFonts w:asciiTheme="majorHAnsi" w:eastAsia="Times New Roman" w:hAnsiTheme="majorHAnsi" w:cstheme="majorHAnsi"/>
        <w:i/>
        <w:iCs/>
        <w:color w:val="000000"/>
        <w:sz w:val="20"/>
        <w:szCs w:val="20"/>
      </w:rPr>
      <w:t xml:space="preserve">                                       </w:t>
    </w:r>
    <w:r w:rsidR="006F7F4E" w:rsidRPr="00CD6723">
      <w:rPr>
        <w:rFonts w:asciiTheme="majorHAnsi" w:eastAsia="Times New Roman" w:hAnsiTheme="majorHAnsi" w:cstheme="majorHAnsi"/>
        <w:i/>
        <w:iCs/>
        <w:color w:val="000000"/>
        <w:sz w:val="20"/>
        <w:szCs w:val="20"/>
      </w:rPr>
      <w:t>Information for Residents About the</w:t>
    </w:r>
    <w:r w:rsidR="00CD6723">
      <w:rPr>
        <w:rFonts w:asciiTheme="majorHAnsi" w:eastAsia="Times New Roman" w:hAnsiTheme="majorHAnsi" w:cstheme="majorHAnsi"/>
        <w:i/>
        <w:iCs/>
        <w:color w:val="000000"/>
        <w:sz w:val="20"/>
        <w:szCs w:val="20"/>
      </w:rPr>
      <w:t xml:space="preserve"> CT BOS</w:t>
    </w:r>
    <w:r w:rsidR="006C2AF4" w:rsidRPr="00CD6723">
      <w:rPr>
        <w:rFonts w:asciiTheme="majorHAnsi" w:eastAsia="Times New Roman" w:hAnsiTheme="majorHAnsi" w:cstheme="majorHAnsi"/>
        <w:i/>
        <w:iCs/>
        <w:color w:val="000000"/>
        <w:sz w:val="20"/>
        <w:szCs w:val="20"/>
      </w:rPr>
      <w:t xml:space="preserve"> Emergency Transfer Plan</w:t>
    </w:r>
    <w:r w:rsidR="00CD6723" w:rsidRPr="00CD6723">
      <w:rPr>
        <w:rFonts w:asciiTheme="majorHAnsi" w:eastAsia="Times New Roman" w:hAnsiTheme="majorHAnsi" w:cstheme="majorHAnsi"/>
        <w:i/>
        <w:iCs/>
        <w:color w:val="000000"/>
        <w:sz w:val="20"/>
        <w:szCs w:val="20"/>
      </w:rPr>
      <w:t xml:space="preserve"> (</w:t>
    </w:r>
    <w:r w:rsidR="00CF250C">
      <w:rPr>
        <w:rFonts w:asciiTheme="majorHAnsi" w:eastAsia="Times New Roman" w:hAnsiTheme="majorHAnsi" w:cstheme="majorHAnsi"/>
        <w:i/>
        <w:iCs/>
        <w:color w:val="000000"/>
        <w:sz w:val="20"/>
        <w:szCs w:val="20"/>
      </w:rPr>
      <w:t xml:space="preserve">Updated </w:t>
    </w:r>
    <w:r w:rsidR="00E13A08">
      <w:rPr>
        <w:rFonts w:asciiTheme="majorHAnsi" w:eastAsia="Times New Roman" w:hAnsiTheme="majorHAnsi" w:cstheme="majorHAnsi"/>
        <w:i/>
        <w:iCs/>
        <w:color w:val="000000"/>
        <w:sz w:val="20"/>
        <w:szCs w:val="20"/>
      </w:rPr>
      <w:t>January 2024</w:t>
    </w:r>
    <w:r w:rsidR="00CD6723" w:rsidRPr="00CD6723">
      <w:rPr>
        <w:rFonts w:asciiTheme="majorHAnsi" w:eastAsia="Times New Roman" w:hAnsiTheme="majorHAnsi" w:cstheme="majorHAnsi"/>
        <w:i/>
        <w:iCs/>
        <w:color w:val="000000"/>
        <w:sz w:val="20"/>
        <w:szCs w:val="20"/>
      </w:rPr>
      <w:t>)</w:t>
    </w:r>
    <w:r>
      <w:rPr>
        <w:rFonts w:asciiTheme="majorHAnsi" w:eastAsia="Times New Roman" w:hAnsiTheme="majorHAnsi" w:cstheme="majorHAnsi"/>
        <w:i/>
        <w:iCs/>
        <w:color w:val="000000"/>
        <w:sz w:val="20"/>
        <w:szCs w:val="20"/>
      </w:rPr>
      <w:tab/>
    </w:r>
  </w:p>
  <w:p w14:paraId="1D5F6703" w14:textId="24E12953" w:rsidR="006C2AF4" w:rsidRDefault="006C2AF4">
    <w:pPr>
      <w:pStyle w:val="Footer"/>
    </w:pPr>
  </w:p>
  <w:p w14:paraId="5B299AC6" w14:textId="77777777" w:rsidR="006C2AF4" w:rsidRDefault="006C2A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C215" w14:textId="5036EBFC" w:rsidR="00907AE7" w:rsidRPr="00907AE7" w:rsidRDefault="00907AE7" w:rsidP="00D37A09">
    <w:pPr>
      <w:pStyle w:val="Footer"/>
    </w:pPr>
    <w:r w:rsidRPr="00CD6723">
      <w:rPr>
        <w:rFonts w:asciiTheme="majorHAnsi" w:eastAsia="Times New Roman" w:hAnsiTheme="majorHAnsi" w:cstheme="majorHAnsi"/>
        <w:i/>
        <w:iCs/>
        <w:color w:val="000000"/>
        <w:sz w:val="20"/>
        <w:szCs w:val="20"/>
      </w:rPr>
      <w:t>Information for Residents About the</w:t>
    </w:r>
    <w:r>
      <w:rPr>
        <w:rFonts w:asciiTheme="majorHAnsi" w:eastAsia="Times New Roman" w:hAnsiTheme="majorHAnsi" w:cstheme="majorHAnsi"/>
        <w:i/>
        <w:iCs/>
        <w:color w:val="000000"/>
        <w:sz w:val="20"/>
        <w:szCs w:val="20"/>
      </w:rPr>
      <w:t xml:space="preserve"> CT BOS</w:t>
    </w:r>
    <w:r w:rsidRPr="00CD6723">
      <w:rPr>
        <w:rFonts w:asciiTheme="majorHAnsi" w:eastAsia="Times New Roman" w:hAnsiTheme="majorHAnsi" w:cstheme="majorHAnsi"/>
        <w:i/>
        <w:iCs/>
        <w:color w:val="000000"/>
        <w:sz w:val="20"/>
        <w:szCs w:val="20"/>
      </w:rPr>
      <w:t xml:space="preserve"> Emergency Transfer Plan (</w:t>
    </w:r>
    <w:r>
      <w:rPr>
        <w:rFonts w:asciiTheme="majorHAnsi" w:eastAsia="Times New Roman" w:hAnsiTheme="majorHAnsi" w:cstheme="majorHAnsi"/>
        <w:i/>
        <w:iCs/>
        <w:color w:val="000000"/>
        <w:sz w:val="20"/>
        <w:szCs w:val="20"/>
      </w:rPr>
      <w:t xml:space="preserve">Updated </w:t>
    </w:r>
    <w:r w:rsidR="00802178">
      <w:rPr>
        <w:rFonts w:asciiTheme="majorHAnsi" w:eastAsia="Times New Roman" w:hAnsiTheme="majorHAnsi" w:cstheme="majorHAnsi"/>
        <w:i/>
        <w:iCs/>
        <w:color w:val="000000"/>
        <w:sz w:val="20"/>
        <w:szCs w:val="20"/>
      </w:rPr>
      <w:t>January 2024</w:t>
    </w:r>
    <w:r w:rsidRPr="00CD6723">
      <w:rPr>
        <w:rFonts w:asciiTheme="majorHAnsi" w:eastAsia="Times New Roman" w:hAnsiTheme="majorHAnsi" w:cstheme="majorHAnsi"/>
        <w:i/>
        <w:iCs/>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451E" w14:textId="77777777" w:rsidR="00B6448F" w:rsidRDefault="00B6448F" w:rsidP="006C2AF4">
      <w:pPr>
        <w:spacing w:line="240" w:lineRule="auto"/>
      </w:pPr>
      <w:r>
        <w:separator/>
      </w:r>
    </w:p>
  </w:footnote>
  <w:footnote w:type="continuationSeparator" w:id="0">
    <w:p w14:paraId="7D890B54" w14:textId="77777777" w:rsidR="00B6448F" w:rsidRDefault="00B6448F" w:rsidP="006C2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7D41" w14:textId="77777777" w:rsidR="00E13A08" w:rsidRDefault="00E13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D8BA" w14:textId="77777777" w:rsidR="00E13A08" w:rsidRDefault="00E13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34A4" w14:textId="24E30358" w:rsidR="00907AE7" w:rsidRDefault="00907AE7">
    <w:pPr>
      <w:pStyle w:val="Header"/>
    </w:pPr>
    <w:r>
      <w:rPr>
        <w:noProof/>
      </w:rPr>
      <w:drawing>
        <wp:anchor distT="0" distB="0" distL="114300" distR="114300" simplePos="0" relativeHeight="251659264" behindDoc="0" locked="0" layoutInCell="1" allowOverlap="1" wp14:anchorId="340408AF" wp14:editId="2D8800BE">
          <wp:simplePos x="0" y="0"/>
          <wp:positionH relativeFrom="page">
            <wp:posOffset>745807</wp:posOffset>
          </wp:positionH>
          <wp:positionV relativeFrom="page">
            <wp:posOffset>314643</wp:posOffset>
          </wp:positionV>
          <wp:extent cx="6139543" cy="612818"/>
          <wp:effectExtent l="0" t="0" r="0" b="0"/>
          <wp:wrapSquare wrapText="bothSides"/>
          <wp:docPr id="39950341" name="Picture 3995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9543" cy="612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338"/>
    <w:multiLevelType w:val="hybridMultilevel"/>
    <w:tmpl w:val="035E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63877"/>
    <w:multiLevelType w:val="multilevel"/>
    <w:tmpl w:val="DC26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A706C"/>
    <w:multiLevelType w:val="hybridMultilevel"/>
    <w:tmpl w:val="8644610E"/>
    <w:lvl w:ilvl="0" w:tplc="8B8CED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90F707B"/>
    <w:multiLevelType w:val="hybridMultilevel"/>
    <w:tmpl w:val="026C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0802"/>
    <w:multiLevelType w:val="hybridMultilevel"/>
    <w:tmpl w:val="CC16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22D47"/>
    <w:multiLevelType w:val="multilevel"/>
    <w:tmpl w:val="FE1ABC8E"/>
    <w:lvl w:ilvl="0">
      <w:start w:val="1"/>
      <w:numFmt w:val="decimal"/>
      <w:lvlText w:val="%1."/>
      <w:lvlJc w:val="left"/>
      <w:pPr>
        <w:ind w:left="1080" w:hanging="360"/>
      </w:pPr>
      <w:rPr>
        <w:rFonts w:asciiTheme="majorHAnsi" w:eastAsia="Calibri" w:hAnsiTheme="majorHAnsi" w:cstheme="majorHAnsi"/>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56473054"/>
    <w:multiLevelType w:val="hybridMultilevel"/>
    <w:tmpl w:val="7BE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B7002"/>
    <w:multiLevelType w:val="multilevel"/>
    <w:tmpl w:val="A4D61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A56DEF"/>
    <w:multiLevelType w:val="hybridMultilevel"/>
    <w:tmpl w:val="596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F76F4"/>
    <w:multiLevelType w:val="hybridMultilevel"/>
    <w:tmpl w:val="086C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1E68"/>
    <w:multiLevelType w:val="hybridMultilevel"/>
    <w:tmpl w:val="7D68663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88F0A9D"/>
    <w:multiLevelType w:val="hybridMultilevel"/>
    <w:tmpl w:val="D1542DA0"/>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2" w15:restartNumberingAfterBreak="0">
    <w:nsid w:val="6B0737FE"/>
    <w:multiLevelType w:val="multilevel"/>
    <w:tmpl w:val="A3DA923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35530E"/>
    <w:multiLevelType w:val="multilevel"/>
    <w:tmpl w:val="23CA5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CE05D8"/>
    <w:multiLevelType w:val="multilevel"/>
    <w:tmpl w:val="A25C3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0589356">
    <w:abstractNumId w:val="14"/>
  </w:num>
  <w:num w:numId="2" w16cid:durableId="1074742215">
    <w:abstractNumId w:val="7"/>
  </w:num>
  <w:num w:numId="3" w16cid:durableId="2123835553">
    <w:abstractNumId w:val="13"/>
  </w:num>
  <w:num w:numId="4" w16cid:durableId="1726173784">
    <w:abstractNumId w:val="5"/>
  </w:num>
  <w:num w:numId="5" w16cid:durableId="1367946091">
    <w:abstractNumId w:val="1"/>
  </w:num>
  <w:num w:numId="6" w16cid:durableId="1121921039">
    <w:abstractNumId w:val="12"/>
  </w:num>
  <w:num w:numId="7" w16cid:durableId="2138719335">
    <w:abstractNumId w:val="8"/>
  </w:num>
  <w:num w:numId="8" w16cid:durableId="1747722272">
    <w:abstractNumId w:val="4"/>
  </w:num>
  <w:num w:numId="9" w16cid:durableId="1530220590">
    <w:abstractNumId w:val="3"/>
  </w:num>
  <w:num w:numId="10" w16cid:durableId="1477986602">
    <w:abstractNumId w:val="0"/>
  </w:num>
  <w:num w:numId="11" w16cid:durableId="281109042">
    <w:abstractNumId w:val="11"/>
  </w:num>
  <w:num w:numId="12" w16cid:durableId="1874927172">
    <w:abstractNumId w:val="6"/>
  </w:num>
  <w:num w:numId="13" w16cid:durableId="857161497">
    <w:abstractNumId w:val="9"/>
  </w:num>
  <w:num w:numId="14" w16cid:durableId="1765296181">
    <w:abstractNumId w:val="10"/>
  </w:num>
  <w:num w:numId="15" w16cid:durableId="1438208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DCC"/>
    <w:rsid w:val="000362AD"/>
    <w:rsid w:val="0004497D"/>
    <w:rsid w:val="00061176"/>
    <w:rsid w:val="000A7AC1"/>
    <w:rsid w:val="00147443"/>
    <w:rsid w:val="001574DB"/>
    <w:rsid w:val="001C23AB"/>
    <w:rsid w:val="001D67D8"/>
    <w:rsid w:val="00207962"/>
    <w:rsid w:val="002559D5"/>
    <w:rsid w:val="00290D1F"/>
    <w:rsid w:val="002A43EB"/>
    <w:rsid w:val="002F1CBB"/>
    <w:rsid w:val="00320067"/>
    <w:rsid w:val="00326775"/>
    <w:rsid w:val="003709C0"/>
    <w:rsid w:val="00382AF3"/>
    <w:rsid w:val="003C11AF"/>
    <w:rsid w:val="003C4A97"/>
    <w:rsid w:val="003E1C29"/>
    <w:rsid w:val="00431710"/>
    <w:rsid w:val="0047302C"/>
    <w:rsid w:val="00473741"/>
    <w:rsid w:val="00473CF6"/>
    <w:rsid w:val="004B6C0A"/>
    <w:rsid w:val="004C2026"/>
    <w:rsid w:val="00507D5B"/>
    <w:rsid w:val="00510C69"/>
    <w:rsid w:val="00532277"/>
    <w:rsid w:val="005746F7"/>
    <w:rsid w:val="00575314"/>
    <w:rsid w:val="00582EF1"/>
    <w:rsid w:val="00584624"/>
    <w:rsid w:val="00587533"/>
    <w:rsid w:val="005C0050"/>
    <w:rsid w:val="0067335E"/>
    <w:rsid w:val="00690434"/>
    <w:rsid w:val="006B6D63"/>
    <w:rsid w:val="006C2AF4"/>
    <w:rsid w:val="006E01D8"/>
    <w:rsid w:val="006F7F4E"/>
    <w:rsid w:val="00747AD9"/>
    <w:rsid w:val="00753A8D"/>
    <w:rsid w:val="0076070B"/>
    <w:rsid w:val="00777238"/>
    <w:rsid w:val="007861B9"/>
    <w:rsid w:val="00791207"/>
    <w:rsid w:val="007A3FE5"/>
    <w:rsid w:val="007F2DD3"/>
    <w:rsid w:val="00802178"/>
    <w:rsid w:val="00835DCC"/>
    <w:rsid w:val="008600AE"/>
    <w:rsid w:val="0089624B"/>
    <w:rsid w:val="008A0340"/>
    <w:rsid w:val="008B3BBA"/>
    <w:rsid w:val="008E046B"/>
    <w:rsid w:val="00907AE7"/>
    <w:rsid w:val="009348AE"/>
    <w:rsid w:val="009700A2"/>
    <w:rsid w:val="00974958"/>
    <w:rsid w:val="009E0A33"/>
    <w:rsid w:val="009F0E41"/>
    <w:rsid w:val="00A73DDF"/>
    <w:rsid w:val="00AA633C"/>
    <w:rsid w:val="00AD09B4"/>
    <w:rsid w:val="00AF3ACD"/>
    <w:rsid w:val="00B06CEC"/>
    <w:rsid w:val="00B42A60"/>
    <w:rsid w:val="00B477B1"/>
    <w:rsid w:val="00B6448F"/>
    <w:rsid w:val="00B827A0"/>
    <w:rsid w:val="00B922E3"/>
    <w:rsid w:val="00BB7AFF"/>
    <w:rsid w:val="00BD4EA4"/>
    <w:rsid w:val="00C02195"/>
    <w:rsid w:val="00C67ED4"/>
    <w:rsid w:val="00CB3DE6"/>
    <w:rsid w:val="00CD505D"/>
    <w:rsid w:val="00CD6723"/>
    <w:rsid w:val="00CF250C"/>
    <w:rsid w:val="00D1097C"/>
    <w:rsid w:val="00D37A09"/>
    <w:rsid w:val="00D65A77"/>
    <w:rsid w:val="00DD35F5"/>
    <w:rsid w:val="00E13A08"/>
    <w:rsid w:val="00E402C0"/>
    <w:rsid w:val="00E537A2"/>
    <w:rsid w:val="00E57334"/>
    <w:rsid w:val="00E865CA"/>
    <w:rsid w:val="00ED1791"/>
    <w:rsid w:val="00ED65D1"/>
    <w:rsid w:val="00EE23EA"/>
    <w:rsid w:val="00F0384B"/>
    <w:rsid w:val="00F03985"/>
    <w:rsid w:val="00F17D68"/>
    <w:rsid w:val="00F5058C"/>
    <w:rsid w:val="00F72F6E"/>
    <w:rsid w:val="00F84560"/>
    <w:rsid w:val="00FA0678"/>
    <w:rsid w:val="00F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F272A"/>
  <w15:docId w15:val="{CAD14764-3969-AA41-8807-A5398949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C2AF4"/>
    <w:pPr>
      <w:ind w:left="720"/>
      <w:contextualSpacing/>
    </w:pPr>
  </w:style>
  <w:style w:type="paragraph" w:styleId="Header">
    <w:name w:val="header"/>
    <w:basedOn w:val="Normal"/>
    <w:link w:val="HeaderChar"/>
    <w:uiPriority w:val="99"/>
    <w:unhideWhenUsed/>
    <w:rsid w:val="006C2AF4"/>
    <w:pPr>
      <w:tabs>
        <w:tab w:val="center" w:pos="4680"/>
        <w:tab w:val="right" w:pos="9360"/>
      </w:tabs>
      <w:spacing w:line="240" w:lineRule="auto"/>
    </w:pPr>
  </w:style>
  <w:style w:type="character" w:customStyle="1" w:styleId="HeaderChar">
    <w:name w:val="Header Char"/>
    <w:basedOn w:val="DefaultParagraphFont"/>
    <w:link w:val="Header"/>
    <w:uiPriority w:val="99"/>
    <w:rsid w:val="006C2AF4"/>
  </w:style>
  <w:style w:type="paragraph" w:styleId="Footer">
    <w:name w:val="footer"/>
    <w:basedOn w:val="Normal"/>
    <w:link w:val="FooterChar"/>
    <w:uiPriority w:val="99"/>
    <w:unhideWhenUsed/>
    <w:rsid w:val="006C2AF4"/>
    <w:pPr>
      <w:tabs>
        <w:tab w:val="center" w:pos="4680"/>
        <w:tab w:val="right" w:pos="9360"/>
      </w:tabs>
      <w:spacing w:line="240" w:lineRule="auto"/>
    </w:pPr>
  </w:style>
  <w:style w:type="character" w:customStyle="1" w:styleId="FooterChar">
    <w:name w:val="Footer Char"/>
    <w:basedOn w:val="DefaultParagraphFont"/>
    <w:link w:val="Footer"/>
    <w:uiPriority w:val="99"/>
    <w:rsid w:val="006C2AF4"/>
  </w:style>
  <w:style w:type="character" w:styleId="PageNumber">
    <w:name w:val="page number"/>
    <w:basedOn w:val="DefaultParagraphFont"/>
    <w:uiPriority w:val="99"/>
    <w:semiHidden/>
    <w:unhideWhenUsed/>
    <w:rsid w:val="006C2AF4"/>
  </w:style>
  <w:style w:type="table" w:styleId="TableGrid">
    <w:name w:val="Table Grid"/>
    <w:basedOn w:val="TableNormal"/>
    <w:uiPriority w:val="39"/>
    <w:rsid w:val="00C021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0E41"/>
    <w:pPr>
      <w:spacing w:line="240" w:lineRule="auto"/>
    </w:pPr>
  </w:style>
  <w:style w:type="character" w:styleId="CommentReference">
    <w:name w:val="annotation reference"/>
    <w:basedOn w:val="DefaultParagraphFont"/>
    <w:uiPriority w:val="99"/>
    <w:semiHidden/>
    <w:unhideWhenUsed/>
    <w:rsid w:val="00E865CA"/>
    <w:rPr>
      <w:sz w:val="16"/>
      <w:szCs w:val="16"/>
    </w:rPr>
  </w:style>
  <w:style w:type="paragraph" w:styleId="CommentText">
    <w:name w:val="annotation text"/>
    <w:basedOn w:val="Normal"/>
    <w:link w:val="CommentTextChar"/>
    <w:uiPriority w:val="99"/>
    <w:semiHidden/>
    <w:unhideWhenUsed/>
    <w:rsid w:val="00E865CA"/>
    <w:pPr>
      <w:spacing w:line="240" w:lineRule="auto"/>
    </w:pPr>
    <w:rPr>
      <w:sz w:val="20"/>
      <w:szCs w:val="20"/>
    </w:rPr>
  </w:style>
  <w:style w:type="character" w:customStyle="1" w:styleId="CommentTextChar">
    <w:name w:val="Comment Text Char"/>
    <w:basedOn w:val="DefaultParagraphFont"/>
    <w:link w:val="CommentText"/>
    <w:uiPriority w:val="99"/>
    <w:semiHidden/>
    <w:rsid w:val="00E865CA"/>
    <w:rPr>
      <w:sz w:val="20"/>
      <w:szCs w:val="20"/>
    </w:rPr>
  </w:style>
  <w:style w:type="paragraph" w:styleId="CommentSubject">
    <w:name w:val="annotation subject"/>
    <w:basedOn w:val="CommentText"/>
    <w:next w:val="CommentText"/>
    <w:link w:val="CommentSubjectChar"/>
    <w:uiPriority w:val="99"/>
    <w:semiHidden/>
    <w:unhideWhenUsed/>
    <w:rsid w:val="00E865CA"/>
    <w:rPr>
      <w:b/>
      <w:bCs/>
    </w:rPr>
  </w:style>
  <w:style w:type="character" w:customStyle="1" w:styleId="CommentSubjectChar">
    <w:name w:val="Comment Subject Char"/>
    <w:basedOn w:val="CommentTextChar"/>
    <w:link w:val="CommentSubject"/>
    <w:uiPriority w:val="99"/>
    <w:semiHidden/>
    <w:rsid w:val="00E865CA"/>
    <w:rPr>
      <w:b/>
      <w:bCs/>
      <w:sz w:val="20"/>
      <w:szCs w:val="20"/>
    </w:rPr>
  </w:style>
  <w:style w:type="paragraph" w:styleId="NoSpacing">
    <w:name w:val="No Spacing"/>
    <w:link w:val="NoSpacingChar"/>
    <w:uiPriority w:val="1"/>
    <w:qFormat/>
    <w:rsid w:val="004B6C0A"/>
    <w:pPr>
      <w:spacing w:line="240" w:lineRule="auto"/>
    </w:pPr>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4B6C0A"/>
    <w:rPr>
      <w:rFonts w:asciiTheme="minorHAnsi" w:eastAsiaTheme="minorEastAsia" w:hAnsiTheme="minorHAnsi" w:cstheme="minorBidi"/>
      <w:lang w:eastAsia="zh-CN"/>
    </w:rPr>
  </w:style>
  <w:style w:type="character" w:styleId="Hyperlink">
    <w:name w:val="Hyperlink"/>
    <w:basedOn w:val="DefaultParagraphFont"/>
    <w:uiPriority w:val="99"/>
    <w:unhideWhenUsed/>
    <w:rsid w:val="007F2DD3"/>
    <w:rPr>
      <w:color w:val="0000FF" w:themeColor="hyperlink"/>
      <w:u w:val="single"/>
    </w:rPr>
  </w:style>
  <w:style w:type="character" w:styleId="UnresolvedMention">
    <w:name w:val="Unresolved Mention"/>
    <w:basedOn w:val="DefaultParagraphFont"/>
    <w:uiPriority w:val="99"/>
    <w:semiHidden/>
    <w:unhideWhenUsed/>
    <w:rsid w:val="007F2DD3"/>
    <w:rPr>
      <w:color w:val="605E5C"/>
      <w:shd w:val="clear" w:color="auto" w:fill="E1DFDD"/>
    </w:rPr>
  </w:style>
  <w:style w:type="character" w:styleId="FollowedHyperlink">
    <w:name w:val="FollowedHyperlink"/>
    <w:basedOn w:val="DefaultParagraphFont"/>
    <w:uiPriority w:val="99"/>
    <w:semiHidden/>
    <w:unhideWhenUsed/>
    <w:rsid w:val="00EE23EA"/>
    <w:rPr>
      <w:color w:val="800080" w:themeColor="followedHyperlink"/>
      <w:u w:val="single"/>
    </w:rPr>
  </w:style>
  <w:style w:type="paragraph" w:styleId="NormalWeb">
    <w:name w:val="Normal (Web)"/>
    <w:basedOn w:val="Normal"/>
    <w:uiPriority w:val="99"/>
    <w:semiHidden/>
    <w:unhideWhenUsed/>
    <w:rsid w:val="00E573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9410">
      <w:bodyDiv w:val="1"/>
      <w:marLeft w:val="0"/>
      <w:marRight w:val="0"/>
      <w:marTop w:val="0"/>
      <w:marBottom w:val="0"/>
      <w:divBdr>
        <w:top w:val="none" w:sz="0" w:space="0" w:color="auto"/>
        <w:left w:val="none" w:sz="0" w:space="0" w:color="auto"/>
        <w:bottom w:val="none" w:sz="0" w:space="0" w:color="auto"/>
        <w:right w:val="none" w:sz="0" w:space="0" w:color="auto"/>
      </w:divBdr>
    </w:div>
    <w:div w:id="153649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tsafeconnec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tbos.org/wp-content/uploads/2020/11/Emergency-Transfer-Plan-for-DV-2018.08.17.pdf" TargetMode="External"/><Relationship Id="rId12" Type="http://schemas.openxmlformats.org/officeDocument/2006/relationships/hyperlink" Target="https://ohl.rainn.org/onlin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88)%20568-833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tel:(888)%20999-55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888)%20999-554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 Coordinated Access Networks and CoC/ESG funded projects are required upon application, at project entry, and at annual recertification to: § inform all individuals/families seeking or receiving assistance, regardless of known DV survivor status, of their rights under the emergency transfer plan and of the process to seek a transfer. §  Provide a brief user-friendly notice that clearly explains the emergency transfer rights and process.</dc:subject>
  <cp:lastModifiedBy>Lauren Pareti</cp:lastModifiedBy>
  <cp:revision>7</cp:revision>
  <cp:lastPrinted>2022-09-07T20:04:00Z</cp:lastPrinted>
  <dcterms:created xsi:type="dcterms:W3CDTF">2023-11-15T15:33:00Z</dcterms:created>
  <dcterms:modified xsi:type="dcterms:W3CDTF">2024-01-04T19:33:00Z</dcterms:modified>
</cp:coreProperties>
</file>