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77DDF" w14:textId="04FE3D0B" w:rsidR="00C64229" w:rsidRDefault="00C64229">
      <w:pPr>
        <w:rPr>
          <w:rFonts w:ascii="Calibri" w:hAnsi="Calibri"/>
          <w:sz w:val="24"/>
          <w:szCs w:val="24"/>
        </w:rPr>
      </w:pPr>
    </w:p>
    <w:p w14:paraId="6397208B" w14:textId="484D8873" w:rsidR="00C64229" w:rsidRPr="00E23AA7" w:rsidRDefault="00C64229" w:rsidP="00E23AA7">
      <w:pPr>
        <w:jc w:val="center"/>
        <w:rPr>
          <w:rFonts w:ascii="Calibri" w:hAnsi="Calibri"/>
          <w:b/>
          <w:bCs/>
          <w:sz w:val="36"/>
          <w:szCs w:val="36"/>
          <w:lang w:val="es-MX"/>
        </w:rPr>
      </w:pPr>
      <w:r w:rsidRPr="00E23AA7">
        <w:rPr>
          <w:rFonts w:ascii="Calibri" w:hAnsi="Calibri"/>
          <w:b/>
          <w:bCs/>
          <w:sz w:val="36"/>
          <w:szCs w:val="36"/>
          <w:lang w:val="es-MX"/>
        </w:rPr>
        <w:t xml:space="preserve">Acuse de </w:t>
      </w:r>
      <w:r w:rsidR="00E23AA7">
        <w:rPr>
          <w:rFonts w:ascii="Calibri" w:hAnsi="Calibri"/>
          <w:b/>
          <w:bCs/>
          <w:sz w:val="36"/>
          <w:szCs w:val="36"/>
          <w:lang w:val="es-MX"/>
        </w:rPr>
        <w:t>R</w:t>
      </w:r>
      <w:r w:rsidRPr="00E23AA7">
        <w:rPr>
          <w:rFonts w:ascii="Calibri" w:hAnsi="Calibri"/>
          <w:b/>
          <w:bCs/>
          <w:sz w:val="36"/>
          <w:szCs w:val="36"/>
          <w:lang w:val="es-MX"/>
        </w:rPr>
        <w:t xml:space="preserve">ecibo del </w:t>
      </w:r>
      <w:r w:rsidR="00E23AA7">
        <w:rPr>
          <w:rFonts w:ascii="Calibri" w:hAnsi="Calibri"/>
          <w:b/>
          <w:bCs/>
          <w:sz w:val="36"/>
          <w:szCs w:val="36"/>
          <w:lang w:val="es-MX"/>
        </w:rPr>
        <w:t>P</w:t>
      </w:r>
      <w:r w:rsidRPr="00E23AA7">
        <w:rPr>
          <w:rFonts w:ascii="Calibri" w:hAnsi="Calibri"/>
          <w:b/>
          <w:bCs/>
          <w:sz w:val="36"/>
          <w:szCs w:val="36"/>
          <w:lang w:val="es-MX"/>
        </w:rPr>
        <w:t xml:space="preserve">articipante de las </w:t>
      </w:r>
      <w:r w:rsidR="00E23AA7">
        <w:rPr>
          <w:rFonts w:ascii="Calibri" w:hAnsi="Calibri"/>
          <w:b/>
          <w:bCs/>
          <w:sz w:val="36"/>
          <w:szCs w:val="36"/>
          <w:lang w:val="es-MX"/>
        </w:rPr>
        <w:t>N</w:t>
      </w:r>
      <w:r w:rsidRPr="00E23AA7">
        <w:rPr>
          <w:rFonts w:ascii="Calibri" w:hAnsi="Calibri"/>
          <w:b/>
          <w:bCs/>
          <w:sz w:val="36"/>
          <w:szCs w:val="36"/>
          <w:lang w:val="es-MX"/>
        </w:rPr>
        <w:t>otificaciones de CT BOS</w:t>
      </w:r>
    </w:p>
    <w:p w14:paraId="37C85155" w14:textId="77777777" w:rsidR="00C64229" w:rsidRPr="00C64229" w:rsidRDefault="00C64229" w:rsidP="00C64229">
      <w:pPr>
        <w:rPr>
          <w:rFonts w:ascii="Calibri" w:hAnsi="Calibri"/>
          <w:sz w:val="24"/>
          <w:szCs w:val="24"/>
          <w:lang w:val="es-MX"/>
        </w:rPr>
      </w:pPr>
    </w:p>
    <w:p w14:paraId="6D632032" w14:textId="0ED6FF46" w:rsidR="00C64229" w:rsidRDefault="00C64229" w:rsidP="00C64229">
      <w:pPr>
        <w:rPr>
          <w:rFonts w:ascii="Calibri" w:hAnsi="Calibri"/>
          <w:sz w:val="24"/>
          <w:szCs w:val="24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64229" w:rsidRPr="00122EEC" w14:paraId="10D2FEEB" w14:textId="77777777" w:rsidTr="00E23AA7">
        <w:trPr>
          <w:trHeight w:val="7262"/>
        </w:trPr>
        <w:tc>
          <w:tcPr>
            <w:tcW w:w="9350" w:type="dxa"/>
          </w:tcPr>
          <w:p w14:paraId="7EEADB85" w14:textId="77777777" w:rsidR="00E23AA7" w:rsidRDefault="00E23AA7" w:rsidP="00E23AA7">
            <w:pPr>
              <w:rPr>
                <w:rFonts w:ascii="Calibri" w:hAnsi="Calibri"/>
                <w:sz w:val="24"/>
                <w:szCs w:val="24"/>
                <w:lang w:val="es-MX"/>
              </w:rPr>
            </w:pPr>
            <w:r w:rsidRPr="00C64229">
              <w:rPr>
                <w:rFonts w:ascii="Calibri" w:hAnsi="Calibri"/>
                <w:sz w:val="24"/>
                <w:szCs w:val="24"/>
                <w:lang w:val="es-MX"/>
              </w:rPr>
              <w:t>INSTRUCCIONES PARA LATAS Y PROVEEDORES:</w:t>
            </w:r>
          </w:p>
          <w:p w14:paraId="4DFE4D3B" w14:textId="77777777" w:rsidR="00E23AA7" w:rsidRDefault="00E23AA7" w:rsidP="00C64229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  <w:p w14:paraId="6690DEFE" w14:textId="587CFCE2" w:rsidR="00C64229" w:rsidRDefault="00C64229" w:rsidP="00C64229">
            <w:pPr>
              <w:rPr>
                <w:rFonts w:ascii="Calibri" w:hAnsi="Calibri"/>
                <w:sz w:val="24"/>
                <w:szCs w:val="24"/>
                <w:lang w:val="es-MX"/>
              </w:rPr>
            </w:pPr>
            <w:r w:rsidRPr="00C64229">
              <w:rPr>
                <w:rFonts w:ascii="Calibri" w:hAnsi="Calibri"/>
                <w:sz w:val="24"/>
                <w:szCs w:val="24"/>
                <w:lang w:val="es-MX"/>
              </w:rPr>
              <w:t>Los proyectos financiados por la CT BOS y las Redes de Acceso Coordinado (CAN) deben documentar la entrega de tres avisos de la CT BOS a todos los hogares que soliciten o reciban asistencia financiada por la CoC:</w:t>
            </w:r>
          </w:p>
          <w:p w14:paraId="39A8527C" w14:textId="77777777" w:rsidR="00C64229" w:rsidRPr="00C64229" w:rsidRDefault="00C64229" w:rsidP="00C64229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  <w:p w14:paraId="29EFADDF" w14:textId="53798AD1" w:rsidR="00C64229" w:rsidRDefault="00C64229" w:rsidP="00C64229">
            <w:pPr>
              <w:rPr>
                <w:rFonts w:ascii="Calibri" w:hAnsi="Calibri"/>
                <w:sz w:val="24"/>
                <w:szCs w:val="24"/>
                <w:lang w:val="es-MX"/>
              </w:rPr>
            </w:pPr>
            <w:r w:rsidRPr="00C64229">
              <w:rPr>
                <w:rFonts w:ascii="Calibri" w:hAnsi="Calibri"/>
                <w:sz w:val="24"/>
                <w:szCs w:val="24"/>
                <w:lang w:val="es-MX"/>
              </w:rPr>
              <w:t>- Declaración de derechos del participante/solicitante</w:t>
            </w:r>
          </w:p>
          <w:p w14:paraId="78CF569A" w14:textId="77777777" w:rsidR="00C64229" w:rsidRDefault="00C64229" w:rsidP="00C64229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  <w:p w14:paraId="5AF0D49A" w14:textId="453A5A9D" w:rsidR="00C64229" w:rsidRDefault="00C64229" w:rsidP="00C64229">
            <w:pPr>
              <w:rPr>
                <w:rFonts w:ascii="Calibri" w:hAnsi="Calibri"/>
                <w:sz w:val="24"/>
                <w:szCs w:val="24"/>
                <w:lang w:val="es-MX"/>
              </w:rPr>
            </w:pPr>
            <w:r w:rsidRPr="00C64229">
              <w:rPr>
                <w:rFonts w:ascii="Calibri" w:hAnsi="Calibri"/>
                <w:sz w:val="24"/>
                <w:szCs w:val="24"/>
                <w:lang w:val="es-MX"/>
              </w:rPr>
              <w:t>- Notificación de derechos de reclamación ("Información para participantes en proyectos de CoC acerca de su derecho a presentar una reclamación")</w:t>
            </w:r>
          </w:p>
          <w:p w14:paraId="6AB31EDC" w14:textId="77777777" w:rsidR="00C64229" w:rsidRPr="00C64229" w:rsidRDefault="00C64229" w:rsidP="00C64229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  <w:p w14:paraId="6418F4A1" w14:textId="74B3D85A" w:rsidR="00C64229" w:rsidRDefault="00C64229" w:rsidP="00C64229">
            <w:pPr>
              <w:rPr>
                <w:rFonts w:ascii="Calibri" w:hAnsi="Calibri"/>
                <w:sz w:val="24"/>
                <w:szCs w:val="24"/>
                <w:lang w:val="es-MX"/>
              </w:rPr>
            </w:pPr>
            <w:r w:rsidRPr="00C64229">
              <w:rPr>
                <w:rFonts w:ascii="Calibri" w:hAnsi="Calibri"/>
                <w:sz w:val="24"/>
                <w:szCs w:val="24"/>
                <w:lang w:val="es-MX"/>
              </w:rPr>
              <w:t>- Notificación de derechos de transferencia de emergencia ("Información para residentes acerca del plan de transferencia de emergencia de CT BOS")</w:t>
            </w:r>
          </w:p>
          <w:p w14:paraId="327FED42" w14:textId="77777777" w:rsidR="00C64229" w:rsidRPr="00C64229" w:rsidRDefault="00C64229" w:rsidP="00C64229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  <w:p w14:paraId="2C6DB8C7" w14:textId="0971294E" w:rsidR="00C64229" w:rsidRDefault="00C64229" w:rsidP="00C64229">
            <w:pPr>
              <w:rPr>
                <w:rFonts w:ascii="Calibri" w:hAnsi="Calibri"/>
                <w:sz w:val="24"/>
                <w:szCs w:val="24"/>
                <w:lang w:val="es-MX"/>
              </w:rPr>
            </w:pPr>
            <w:r w:rsidRPr="00C64229">
              <w:rPr>
                <w:rFonts w:ascii="Calibri" w:hAnsi="Calibri"/>
                <w:sz w:val="24"/>
                <w:szCs w:val="24"/>
                <w:lang w:val="es-MX"/>
              </w:rPr>
              <w:t>La documentación de que se ha entregado cada Aviso debe conservarse en el expediente del cliente.  Los proyectos/CAN pueden documentar la recepción utilizando este formulario de acuse de recibo o un formato diferente a su discreción.</w:t>
            </w:r>
          </w:p>
          <w:p w14:paraId="554A4909" w14:textId="77777777" w:rsidR="00C64229" w:rsidRPr="00C64229" w:rsidRDefault="00C64229" w:rsidP="00C64229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  <w:p w14:paraId="0856808A" w14:textId="1DE0C4D9" w:rsidR="00C64229" w:rsidRDefault="00C64229" w:rsidP="00C64229">
            <w:pPr>
              <w:rPr>
                <w:rFonts w:ascii="Calibri" w:hAnsi="Calibri"/>
                <w:sz w:val="24"/>
                <w:szCs w:val="24"/>
                <w:lang w:val="es-MX"/>
              </w:rPr>
            </w:pPr>
            <w:r w:rsidRPr="00C64229">
              <w:rPr>
                <w:rFonts w:ascii="Calibri" w:hAnsi="Calibri"/>
                <w:sz w:val="24"/>
                <w:szCs w:val="24"/>
                <w:lang w:val="es-MX"/>
              </w:rPr>
              <w:t>Se espera que el personal revise el contenido de los formularios con los clientes y responda a cualquier pregunta antes de solicitar las firmas.</w:t>
            </w:r>
          </w:p>
          <w:p w14:paraId="52EC85DC" w14:textId="77777777" w:rsidR="00C64229" w:rsidRPr="00C64229" w:rsidRDefault="00C64229" w:rsidP="00C64229">
            <w:pPr>
              <w:rPr>
                <w:rFonts w:ascii="Calibri" w:hAnsi="Calibri"/>
                <w:sz w:val="24"/>
                <w:szCs w:val="24"/>
                <w:lang w:val="es-MX"/>
              </w:rPr>
            </w:pPr>
          </w:p>
          <w:p w14:paraId="05F4865B" w14:textId="46DA7793" w:rsidR="00C64229" w:rsidRDefault="00C64229" w:rsidP="00C64229">
            <w:pPr>
              <w:rPr>
                <w:rFonts w:ascii="Calibri" w:hAnsi="Calibri"/>
                <w:sz w:val="24"/>
                <w:szCs w:val="24"/>
                <w:lang w:val="es-MX"/>
              </w:rPr>
            </w:pPr>
            <w:r w:rsidRPr="00C64229">
              <w:rPr>
                <w:rFonts w:ascii="Calibri" w:hAnsi="Calibri"/>
                <w:sz w:val="24"/>
                <w:szCs w:val="24"/>
                <w:lang w:val="es-MX"/>
              </w:rPr>
              <w:t xml:space="preserve">El HUD y/u otros patrocinadores también exigen a los proyectos que proporcionen información adicional a los participantes y que mantengan documentación adicional en los expedientes de los participantes del proyecto CoC.  Para obtener más información, consulte:  </w:t>
            </w:r>
            <w:hyperlink r:id="rId7" w:history="1">
              <w:r w:rsidRPr="00084FF0">
                <w:rPr>
                  <w:rStyle w:val="Hyperlink"/>
                  <w:rFonts w:ascii="Calibri" w:hAnsi="Calibri"/>
                  <w:sz w:val="24"/>
                  <w:szCs w:val="24"/>
                  <w:lang w:val="es-MX"/>
                </w:rPr>
                <w:t xml:space="preserve">Requisitos de los </w:t>
              </w:r>
              <w:r w:rsidR="00122EEC" w:rsidRPr="00084FF0">
                <w:rPr>
                  <w:rStyle w:val="Hyperlink"/>
                  <w:rFonts w:ascii="Calibri" w:hAnsi="Calibri"/>
                  <w:sz w:val="24"/>
                  <w:szCs w:val="24"/>
                  <w:lang w:val="es-MX"/>
                </w:rPr>
                <w:t>H</w:t>
              </w:r>
              <w:r w:rsidRPr="00084FF0">
                <w:rPr>
                  <w:rStyle w:val="Hyperlink"/>
                  <w:rFonts w:ascii="Calibri" w:hAnsi="Calibri"/>
                  <w:sz w:val="24"/>
                  <w:szCs w:val="24"/>
                  <w:lang w:val="es-MX"/>
                </w:rPr>
                <w:t xml:space="preserve">istoriales de los </w:t>
              </w:r>
              <w:r w:rsidR="00122EEC" w:rsidRPr="00084FF0">
                <w:rPr>
                  <w:rStyle w:val="Hyperlink"/>
                  <w:rFonts w:ascii="Calibri" w:hAnsi="Calibri"/>
                  <w:sz w:val="24"/>
                  <w:szCs w:val="24"/>
                  <w:lang w:val="es-MX"/>
                </w:rPr>
                <w:t>P</w:t>
              </w:r>
              <w:r w:rsidRPr="00084FF0">
                <w:rPr>
                  <w:rStyle w:val="Hyperlink"/>
                  <w:rFonts w:ascii="Calibri" w:hAnsi="Calibri"/>
                  <w:sz w:val="24"/>
                  <w:szCs w:val="24"/>
                  <w:lang w:val="es-MX"/>
                </w:rPr>
                <w:t xml:space="preserve">articipantes por </w:t>
              </w:r>
              <w:r w:rsidR="00122EEC" w:rsidRPr="00084FF0">
                <w:rPr>
                  <w:rStyle w:val="Hyperlink"/>
                  <w:rFonts w:ascii="Calibri" w:hAnsi="Calibri"/>
                  <w:sz w:val="24"/>
                  <w:szCs w:val="24"/>
                  <w:lang w:val="es-MX"/>
                </w:rPr>
                <w:t>Ti</w:t>
              </w:r>
              <w:r w:rsidRPr="00084FF0">
                <w:rPr>
                  <w:rStyle w:val="Hyperlink"/>
                  <w:rFonts w:ascii="Calibri" w:hAnsi="Calibri"/>
                  <w:sz w:val="24"/>
                  <w:szCs w:val="24"/>
                  <w:lang w:val="es-MX"/>
                </w:rPr>
                <w:t xml:space="preserve">po de </w:t>
              </w:r>
              <w:r w:rsidR="00122EEC" w:rsidRPr="00084FF0">
                <w:rPr>
                  <w:rStyle w:val="Hyperlink"/>
                  <w:rFonts w:ascii="Calibri" w:hAnsi="Calibri"/>
                  <w:sz w:val="24"/>
                  <w:szCs w:val="24"/>
                  <w:lang w:val="es-MX"/>
                </w:rPr>
                <w:t>P</w:t>
              </w:r>
              <w:r w:rsidRPr="00084FF0">
                <w:rPr>
                  <w:rStyle w:val="Hyperlink"/>
                  <w:rFonts w:ascii="Calibri" w:hAnsi="Calibri"/>
                  <w:sz w:val="24"/>
                  <w:szCs w:val="24"/>
                  <w:lang w:val="es-MX"/>
                </w:rPr>
                <w:t>royecto</w:t>
              </w:r>
            </w:hyperlink>
          </w:p>
        </w:tc>
      </w:tr>
    </w:tbl>
    <w:p w14:paraId="690BE37D" w14:textId="77777777" w:rsidR="00C64229" w:rsidRPr="00C64229" w:rsidRDefault="00C64229" w:rsidP="00C64229">
      <w:pPr>
        <w:rPr>
          <w:rFonts w:ascii="Calibri" w:hAnsi="Calibri"/>
          <w:sz w:val="24"/>
          <w:szCs w:val="24"/>
          <w:lang w:val="es-MX"/>
        </w:rPr>
      </w:pPr>
    </w:p>
    <w:p w14:paraId="26400194" w14:textId="77777777" w:rsidR="00C64229" w:rsidRPr="00C64229" w:rsidRDefault="00C64229" w:rsidP="00C64229">
      <w:pPr>
        <w:rPr>
          <w:rFonts w:ascii="Calibri" w:hAnsi="Calibri"/>
          <w:sz w:val="36"/>
          <w:szCs w:val="36"/>
          <w:lang w:val="es-MX"/>
        </w:rPr>
      </w:pPr>
      <w:r w:rsidRPr="00C64229">
        <w:rPr>
          <w:rFonts w:ascii="Calibri" w:hAnsi="Calibri"/>
          <w:sz w:val="24"/>
          <w:szCs w:val="24"/>
          <w:lang w:val="es-MX"/>
        </w:rPr>
        <w:t> </w:t>
      </w:r>
    </w:p>
    <w:p w14:paraId="271CABF1" w14:textId="77777777" w:rsidR="00E23AA7" w:rsidRDefault="00E23AA7">
      <w:pPr>
        <w:rPr>
          <w:rFonts w:ascii="Calibri" w:hAnsi="Calibri"/>
          <w:b/>
          <w:bCs/>
          <w:sz w:val="36"/>
          <w:szCs w:val="36"/>
          <w:lang w:val="es-MX"/>
        </w:rPr>
      </w:pPr>
      <w:r>
        <w:rPr>
          <w:rFonts w:ascii="Calibri" w:hAnsi="Calibri"/>
          <w:b/>
          <w:bCs/>
          <w:sz w:val="36"/>
          <w:szCs w:val="36"/>
          <w:lang w:val="es-MX"/>
        </w:rPr>
        <w:br w:type="page"/>
      </w:r>
    </w:p>
    <w:p w14:paraId="008946A3" w14:textId="1CD8B762" w:rsidR="00C64229" w:rsidRPr="00C64229" w:rsidRDefault="00C64229" w:rsidP="00C64229">
      <w:pPr>
        <w:jc w:val="center"/>
        <w:rPr>
          <w:rFonts w:ascii="Calibri" w:hAnsi="Calibri"/>
          <w:b/>
          <w:bCs/>
          <w:sz w:val="36"/>
          <w:szCs w:val="36"/>
          <w:lang w:val="es-MX"/>
        </w:rPr>
      </w:pPr>
      <w:r w:rsidRPr="00C64229">
        <w:rPr>
          <w:rFonts w:ascii="Calibri" w:hAnsi="Calibri"/>
          <w:b/>
          <w:bCs/>
          <w:sz w:val="36"/>
          <w:szCs w:val="36"/>
          <w:lang w:val="es-MX"/>
        </w:rPr>
        <w:lastRenderedPageBreak/>
        <w:t xml:space="preserve">Acuse de </w:t>
      </w:r>
      <w:r w:rsidR="00E23AA7">
        <w:rPr>
          <w:rFonts w:ascii="Calibri" w:hAnsi="Calibri"/>
          <w:b/>
          <w:bCs/>
          <w:sz w:val="36"/>
          <w:szCs w:val="36"/>
          <w:lang w:val="es-MX"/>
        </w:rPr>
        <w:t>R</w:t>
      </w:r>
      <w:r w:rsidRPr="00C64229">
        <w:rPr>
          <w:rFonts w:ascii="Calibri" w:hAnsi="Calibri"/>
          <w:b/>
          <w:bCs/>
          <w:sz w:val="36"/>
          <w:szCs w:val="36"/>
          <w:lang w:val="es-MX"/>
        </w:rPr>
        <w:t xml:space="preserve">ecibo del </w:t>
      </w:r>
      <w:r w:rsidR="00E23AA7">
        <w:rPr>
          <w:rFonts w:ascii="Calibri" w:hAnsi="Calibri"/>
          <w:b/>
          <w:bCs/>
          <w:sz w:val="36"/>
          <w:szCs w:val="36"/>
          <w:lang w:val="es-MX"/>
        </w:rPr>
        <w:t>P</w:t>
      </w:r>
      <w:r w:rsidRPr="00C64229">
        <w:rPr>
          <w:rFonts w:ascii="Calibri" w:hAnsi="Calibri"/>
          <w:b/>
          <w:bCs/>
          <w:sz w:val="36"/>
          <w:szCs w:val="36"/>
          <w:lang w:val="es-MX"/>
        </w:rPr>
        <w:t xml:space="preserve">articipante de los </w:t>
      </w:r>
      <w:r w:rsidR="00E23AA7">
        <w:rPr>
          <w:rFonts w:ascii="Calibri" w:hAnsi="Calibri"/>
          <w:b/>
          <w:bCs/>
          <w:sz w:val="36"/>
          <w:szCs w:val="36"/>
          <w:lang w:val="es-MX"/>
        </w:rPr>
        <w:t>A</w:t>
      </w:r>
      <w:r w:rsidRPr="00C64229">
        <w:rPr>
          <w:rFonts w:ascii="Calibri" w:hAnsi="Calibri"/>
          <w:b/>
          <w:bCs/>
          <w:sz w:val="36"/>
          <w:szCs w:val="36"/>
          <w:lang w:val="es-MX"/>
        </w:rPr>
        <w:t>visos de CT BOS</w:t>
      </w:r>
    </w:p>
    <w:p w14:paraId="2D6793B6" w14:textId="77777777" w:rsidR="00C64229" w:rsidRPr="00C64229" w:rsidRDefault="00C64229" w:rsidP="00C64229">
      <w:pPr>
        <w:rPr>
          <w:rFonts w:ascii="Calibri" w:hAnsi="Calibri"/>
          <w:sz w:val="24"/>
          <w:szCs w:val="24"/>
          <w:lang w:val="es-MX"/>
        </w:rPr>
      </w:pPr>
    </w:p>
    <w:p w14:paraId="799A854E" w14:textId="35866750" w:rsidR="00C64229" w:rsidRPr="00C64229" w:rsidRDefault="00C64229" w:rsidP="00C64229">
      <w:pPr>
        <w:rPr>
          <w:rFonts w:ascii="Calibri" w:hAnsi="Calibri"/>
          <w:sz w:val="24"/>
          <w:szCs w:val="24"/>
          <w:lang w:val="es-MX"/>
        </w:rPr>
      </w:pPr>
      <w:r w:rsidRPr="00C64229">
        <w:rPr>
          <w:rFonts w:ascii="Calibri" w:hAnsi="Calibri"/>
          <w:sz w:val="24"/>
          <w:szCs w:val="24"/>
          <w:lang w:val="es-MX"/>
        </w:rPr>
        <w:t>Todas las personas que han solicitado ayuda o que están recibiendo ayuda de un proyecto financiado por el Continuo de Atención de Connecticut del Balance del Estado (CT BOS), tienen ciertos derechos, tienen ciertos derechos.</w:t>
      </w:r>
    </w:p>
    <w:p w14:paraId="37F90506" w14:textId="77777777" w:rsidR="00C64229" w:rsidRPr="00C64229" w:rsidRDefault="00C64229" w:rsidP="00C64229">
      <w:pPr>
        <w:rPr>
          <w:rFonts w:ascii="Calibri" w:hAnsi="Calibri"/>
          <w:sz w:val="24"/>
          <w:szCs w:val="24"/>
          <w:lang w:val="es-MX"/>
        </w:rPr>
      </w:pPr>
      <w:r w:rsidRPr="00C64229">
        <w:rPr>
          <w:rFonts w:ascii="Calibri" w:hAnsi="Calibri"/>
          <w:sz w:val="24"/>
          <w:szCs w:val="24"/>
          <w:lang w:val="es-MX"/>
        </w:rPr>
        <w:t>Estos derechos se explican en:</w:t>
      </w:r>
    </w:p>
    <w:p w14:paraId="674286D4" w14:textId="0BF34326" w:rsidR="00C64229" w:rsidRPr="00122EEC" w:rsidRDefault="00C64229" w:rsidP="00C64229">
      <w:pPr>
        <w:spacing w:after="0" w:line="240" w:lineRule="auto"/>
        <w:jc w:val="both"/>
        <w:rPr>
          <w:rFonts w:ascii="Calibri" w:hAnsi="Calibri"/>
          <w:color w:val="1F4E79" w:themeColor="accent1" w:themeShade="80"/>
          <w:sz w:val="24"/>
          <w:szCs w:val="24"/>
          <w:lang w:val="es-MX"/>
        </w:rPr>
      </w:pPr>
      <w:r w:rsidRPr="00122EEC">
        <w:rPr>
          <w:rFonts w:ascii="Calibri" w:hAnsi="Calibri"/>
          <w:color w:val="1F4E79" w:themeColor="accent1" w:themeShade="80"/>
          <w:sz w:val="24"/>
          <w:szCs w:val="24"/>
          <w:lang w:val="es-MX"/>
        </w:rPr>
        <w:t xml:space="preserve">- </w:t>
      </w:r>
      <w:hyperlink r:id="rId8" w:history="1">
        <w:r w:rsidRPr="00084FF0">
          <w:rPr>
            <w:rStyle w:val="Hyperlink"/>
            <w:rFonts w:ascii="Calibri" w:hAnsi="Calibri"/>
            <w:sz w:val="24"/>
            <w:szCs w:val="24"/>
            <w:lang w:val="es-MX"/>
          </w:rPr>
          <w:t>Declaración de Derechos del Cliente</w:t>
        </w:r>
      </w:hyperlink>
    </w:p>
    <w:p w14:paraId="7E3B5013" w14:textId="5140C6D2" w:rsidR="00C64229" w:rsidRPr="00122EEC" w:rsidRDefault="00C64229" w:rsidP="00C64229">
      <w:pPr>
        <w:spacing w:after="0" w:line="240" w:lineRule="auto"/>
        <w:jc w:val="both"/>
        <w:rPr>
          <w:rFonts w:ascii="Calibri" w:hAnsi="Calibri"/>
          <w:color w:val="1F4E79" w:themeColor="accent1" w:themeShade="80"/>
          <w:sz w:val="24"/>
          <w:szCs w:val="24"/>
          <w:lang w:val="es-MX"/>
        </w:rPr>
      </w:pPr>
      <w:r w:rsidRPr="00122EEC">
        <w:rPr>
          <w:rFonts w:ascii="Calibri" w:hAnsi="Calibri"/>
          <w:color w:val="1F4E79" w:themeColor="accent1" w:themeShade="80"/>
          <w:sz w:val="24"/>
          <w:szCs w:val="24"/>
          <w:lang w:val="es-MX"/>
        </w:rPr>
        <w:t xml:space="preserve">- </w:t>
      </w:r>
      <w:hyperlink r:id="rId9" w:history="1">
        <w:r w:rsidRPr="0049468A">
          <w:rPr>
            <w:rStyle w:val="Hyperlink"/>
            <w:rFonts w:ascii="Calibri" w:hAnsi="Calibri"/>
            <w:sz w:val="24"/>
            <w:szCs w:val="24"/>
            <w:lang w:val="es-MX"/>
          </w:rPr>
          <w:t>Información para los participantes en el proyecto COC acerca de su derecho a presentar una reclamación</w:t>
        </w:r>
      </w:hyperlink>
    </w:p>
    <w:p w14:paraId="447BD9AB" w14:textId="69987469" w:rsidR="00C64229" w:rsidRPr="00122EEC" w:rsidRDefault="00C64229" w:rsidP="00C64229">
      <w:pPr>
        <w:spacing w:after="0" w:line="240" w:lineRule="auto"/>
        <w:jc w:val="both"/>
        <w:rPr>
          <w:rFonts w:ascii="Calibri" w:hAnsi="Calibri"/>
          <w:color w:val="1F4E79" w:themeColor="accent1" w:themeShade="80"/>
          <w:sz w:val="24"/>
          <w:szCs w:val="24"/>
          <w:lang w:val="es-MX"/>
        </w:rPr>
      </w:pPr>
      <w:r w:rsidRPr="00122EEC">
        <w:rPr>
          <w:rFonts w:ascii="Calibri" w:hAnsi="Calibri"/>
          <w:color w:val="1F4E79" w:themeColor="accent1" w:themeShade="80"/>
          <w:sz w:val="24"/>
          <w:szCs w:val="24"/>
          <w:lang w:val="es-MX"/>
        </w:rPr>
        <w:t xml:space="preserve">- </w:t>
      </w:r>
      <w:hyperlink r:id="rId10" w:history="1">
        <w:r w:rsidRPr="00E23AA7">
          <w:rPr>
            <w:rStyle w:val="Hyperlink"/>
            <w:rFonts w:ascii="Calibri" w:hAnsi="Calibri"/>
            <w:sz w:val="24"/>
            <w:szCs w:val="24"/>
            <w:lang w:val="es-MX"/>
          </w:rPr>
          <w:t>Información para residentes acerca del Plan de traslados de emergencia de CT BOS</w:t>
        </w:r>
      </w:hyperlink>
    </w:p>
    <w:p w14:paraId="73F41E07" w14:textId="77777777" w:rsidR="00C64229" w:rsidRDefault="00C64229" w:rsidP="00C64229">
      <w:pPr>
        <w:rPr>
          <w:rFonts w:ascii="Calibri" w:hAnsi="Calibri"/>
          <w:sz w:val="24"/>
          <w:szCs w:val="24"/>
          <w:lang w:val="es-MX"/>
        </w:rPr>
      </w:pPr>
    </w:p>
    <w:p w14:paraId="5E5A5D32" w14:textId="1E59BEA9" w:rsidR="00C64229" w:rsidRPr="00C64229" w:rsidRDefault="00C64229" w:rsidP="00C64229">
      <w:pPr>
        <w:rPr>
          <w:rFonts w:ascii="Calibri" w:hAnsi="Calibri"/>
          <w:sz w:val="24"/>
          <w:szCs w:val="24"/>
          <w:lang w:val="es-MX"/>
        </w:rPr>
      </w:pPr>
      <w:r w:rsidRPr="00C64229">
        <w:rPr>
          <w:rFonts w:ascii="Calibri" w:hAnsi="Calibri"/>
          <w:sz w:val="24"/>
          <w:szCs w:val="24"/>
          <w:lang w:val="es-MX"/>
        </w:rPr>
        <w:t>Al firmar a continuación, usted reconoce que</w:t>
      </w:r>
    </w:p>
    <w:p w14:paraId="4BB62C77" w14:textId="3D4316F9" w:rsidR="00C64229" w:rsidRPr="00C64229" w:rsidRDefault="00C64229" w:rsidP="00C64229">
      <w:pPr>
        <w:pStyle w:val="ListParagraph"/>
        <w:numPr>
          <w:ilvl w:val="0"/>
          <w:numId w:val="14"/>
        </w:numPr>
        <w:rPr>
          <w:rFonts w:ascii="Calibri" w:hAnsi="Calibri"/>
          <w:sz w:val="24"/>
          <w:szCs w:val="24"/>
          <w:lang w:val="es-MX"/>
        </w:rPr>
      </w:pPr>
      <w:r w:rsidRPr="00C64229">
        <w:rPr>
          <w:rFonts w:ascii="Calibri" w:hAnsi="Calibri"/>
          <w:sz w:val="24"/>
          <w:szCs w:val="24"/>
          <w:lang w:val="es-MX"/>
        </w:rPr>
        <w:t>ha recibido los documentos enumerados anteriormente; y</w:t>
      </w:r>
    </w:p>
    <w:p w14:paraId="2A303B1F" w14:textId="38747F83" w:rsidR="003B7C94" w:rsidRDefault="00C64229" w:rsidP="00C64229">
      <w:pPr>
        <w:pStyle w:val="ListParagraph"/>
        <w:numPr>
          <w:ilvl w:val="0"/>
          <w:numId w:val="14"/>
        </w:numPr>
        <w:rPr>
          <w:rFonts w:ascii="Calibri" w:hAnsi="Calibri"/>
          <w:sz w:val="24"/>
          <w:szCs w:val="24"/>
          <w:lang w:val="es-MX"/>
        </w:rPr>
      </w:pPr>
      <w:r w:rsidRPr="00C64229">
        <w:rPr>
          <w:rFonts w:ascii="Calibri" w:hAnsi="Calibri"/>
          <w:sz w:val="24"/>
          <w:szCs w:val="24"/>
          <w:lang w:val="es-MX"/>
        </w:rPr>
        <w:t xml:space="preserve">un miembro del personal ha revisado todos los materiales con usted y le ha dado la oportunidad de hacer preguntas.  </w:t>
      </w:r>
    </w:p>
    <w:p w14:paraId="684C9F07" w14:textId="7C6B6130" w:rsidR="00C64229" w:rsidRDefault="00C64229" w:rsidP="00C64229">
      <w:pPr>
        <w:rPr>
          <w:rFonts w:ascii="Calibri" w:hAnsi="Calibri"/>
          <w:sz w:val="24"/>
          <w:szCs w:val="24"/>
          <w:lang w:val="es-MX"/>
        </w:rPr>
      </w:pPr>
    </w:p>
    <w:tbl>
      <w:tblPr>
        <w:tblStyle w:val="TableGridLight"/>
        <w:tblW w:w="9355" w:type="dxa"/>
        <w:tblLook w:val="04A0" w:firstRow="1" w:lastRow="0" w:firstColumn="1" w:lastColumn="0" w:noHBand="0" w:noVBand="1"/>
      </w:tblPr>
      <w:tblGrid>
        <w:gridCol w:w="4495"/>
        <w:gridCol w:w="360"/>
        <w:gridCol w:w="4500"/>
      </w:tblGrid>
      <w:tr w:rsidR="0093224C" w:rsidRPr="00122EEC" w14:paraId="1C661E2C" w14:textId="77777777" w:rsidTr="0080448C">
        <w:tc>
          <w:tcPr>
            <w:tcW w:w="4495" w:type="dxa"/>
            <w:tcBorders>
              <w:bottom w:val="single" w:sz="12" w:space="0" w:color="auto"/>
            </w:tcBorders>
          </w:tcPr>
          <w:p w14:paraId="3F9FC6B1" w14:textId="77777777" w:rsidR="0093224C" w:rsidRPr="00122EEC" w:rsidRDefault="0093224C" w:rsidP="0080448C">
            <w:pPr>
              <w:tabs>
                <w:tab w:val="left" w:pos="720"/>
              </w:tabs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60" w:type="dxa"/>
          </w:tcPr>
          <w:p w14:paraId="6F965721" w14:textId="77777777" w:rsidR="0093224C" w:rsidRPr="00122EEC" w:rsidRDefault="0093224C" w:rsidP="0080448C">
            <w:pPr>
              <w:tabs>
                <w:tab w:val="left" w:pos="720"/>
              </w:tabs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4500" w:type="dxa"/>
            <w:tcBorders>
              <w:bottom w:val="single" w:sz="18" w:space="0" w:color="auto"/>
            </w:tcBorders>
          </w:tcPr>
          <w:p w14:paraId="75997D3A" w14:textId="77777777" w:rsidR="0093224C" w:rsidRPr="00122EEC" w:rsidRDefault="0093224C" w:rsidP="0080448C">
            <w:pPr>
              <w:tabs>
                <w:tab w:val="left" w:pos="720"/>
              </w:tabs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</w:p>
        </w:tc>
      </w:tr>
      <w:tr w:rsidR="0093224C" w14:paraId="3BF9FB3D" w14:textId="77777777" w:rsidTr="0080448C">
        <w:tc>
          <w:tcPr>
            <w:tcW w:w="4495" w:type="dxa"/>
            <w:tcBorders>
              <w:top w:val="single" w:sz="12" w:space="0" w:color="auto"/>
            </w:tcBorders>
          </w:tcPr>
          <w:p w14:paraId="14A03A74" w14:textId="5772467A" w:rsidR="0093224C" w:rsidRPr="00865258" w:rsidRDefault="0093224C" w:rsidP="0093224C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Nombre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cstheme="minorHAnsi"/>
                <w:sz w:val="24"/>
                <w:szCs w:val="24"/>
              </w:rPr>
              <w:t>Participante</w:t>
            </w:r>
            <w:proofErr w:type="spellEnd"/>
          </w:p>
        </w:tc>
        <w:tc>
          <w:tcPr>
            <w:tcW w:w="360" w:type="dxa"/>
          </w:tcPr>
          <w:p w14:paraId="61EF3E05" w14:textId="77777777" w:rsidR="0093224C" w:rsidRDefault="0093224C" w:rsidP="0080448C">
            <w:pPr>
              <w:tabs>
                <w:tab w:val="left" w:pos="720"/>
              </w:tabs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18" w:space="0" w:color="auto"/>
              <w:bottom w:val="single" w:sz="4" w:space="0" w:color="BFBFBF" w:themeColor="background1" w:themeShade="BF"/>
            </w:tcBorders>
          </w:tcPr>
          <w:p w14:paraId="322B2367" w14:textId="33B49729" w:rsidR="0093224C" w:rsidRPr="00865258" w:rsidRDefault="0093224C" w:rsidP="0080448C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Firma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del </w:t>
            </w:r>
            <w:proofErr w:type="spellStart"/>
            <w:r w:rsidRPr="00865258">
              <w:rPr>
                <w:rFonts w:cstheme="minorHAnsi"/>
                <w:sz w:val="24"/>
                <w:szCs w:val="24"/>
              </w:rPr>
              <w:t>Participant</w:t>
            </w:r>
            <w:r>
              <w:rPr>
                <w:rFonts w:cstheme="minorHAnsi"/>
                <w:sz w:val="24"/>
                <w:szCs w:val="24"/>
              </w:rPr>
              <w:t>e</w:t>
            </w:r>
            <w:proofErr w:type="spellEnd"/>
          </w:p>
        </w:tc>
      </w:tr>
      <w:tr w:rsidR="0093224C" w14:paraId="4AB0C33E" w14:textId="77777777" w:rsidTr="0080448C">
        <w:tc>
          <w:tcPr>
            <w:tcW w:w="4495" w:type="dxa"/>
          </w:tcPr>
          <w:p w14:paraId="00281E51" w14:textId="77777777" w:rsidR="0093224C" w:rsidRDefault="0093224C" w:rsidP="0080448C">
            <w:pPr>
              <w:tabs>
                <w:tab w:val="left" w:pos="720"/>
              </w:tabs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14:paraId="1E1FC406" w14:textId="77777777" w:rsidR="0093224C" w:rsidRDefault="0093224C" w:rsidP="0080448C">
            <w:pPr>
              <w:tabs>
                <w:tab w:val="left" w:pos="720"/>
              </w:tabs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14:paraId="43AFCF4E" w14:textId="77777777" w:rsidR="0093224C" w:rsidRPr="00865258" w:rsidRDefault="0093224C" w:rsidP="0080448C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3224C" w14:paraId="43C5C011" w14:textId="77777777" w:rsidTr="0080448C">
        <w:tc>
          <w:tcPr>
            <w:tcW w:w="4495" w:type="dxa"/>
          </w:tcPr>
          <w:p w14:paraId="7A3F0E8A" w14:textId="77777777" w:rsidR="0093224C" w:rsidRDefault="0093224C" w:rsidP="0080448C">
            <w:pPr>
              <w:tabs>
                <w:tab w:val="left" w:pos="720"/>
              </w:tabs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14:paraId="601DCF59" w14:textId="77777777" w:rsidR="0093224C" w:rsidRDefault="0093224C" w:rsidP="0080448C">
            <w:pPr>
              <w:tabs>
                <w:tab w:val="left" w:pos="720"/>
              </w:tabs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72A8760D" w14:textId="375BB863" w:rsidR="0093224C" w:rsidRPr="00865258" w:rsidRDefault="0093224C" w:rsidP="0080448C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Fecha</w:t>
            </w:r>
            <w:proofErr w:type="spellEnd"/>
          </w:p>
        </w:tc>
      </w:tr>
      <w:tr w:rsidR="0093224C" w14:paraId="0B3E9192" w14:textId="77777777" w:rsidTr="0080448C">
        <w:tc>
          <w:tcPr>
            <w:tcW w:w="4495" w:type="dxa"/>
            <w:tcBorders>
              <w:bottom w:val="single" w:sz="12" w:space="0" w:color="auto"/>
            </w:tcBorders>
          </w:tcPr>
          <w:p w14:paraId="14662305" w14:textId="77777777" w:rsidR="0093224C" w:rsidRDefault="0093224C" w:rsidP="0080448C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14:paraId="2D5A3E4D" w14:textId="77777777" w:rsidR="0093224C" w:rsidRDefault="0093224C" w:rsidP="0080448C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14:paraId="7A14CE62" w14:textId="77777777" w:rsidR="0093224C" w:rsidRDefault="0093224C" w:rsidP="0080448C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3224C" w14:paraId="779F428C" w14:textId="77777777" w:rsidTr="0080448C">
        <w:tc>
          <w:tcPr>
            <w:tcW w:w="4495" w:type="dxa"/>
            <w:tcBorders>
              <w:top w:val="single" w:sz="12" w:space="0" w:color="auto"/>
            </w:tcBorders>
          </w:tcPr>
          <w:p w14:paraId="7A634D33" w14:textId="0E0C3BFD" w:rsidR="0093224C" w:rsidRDefault="0093224C" w:rsidP="0080448C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Nombre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cstheme="minorHAnsi"/>
                <w:sz w:val="24"/>
                <w:szCs w:val="24"/>
              </w:rPr>
              <w:t>Empleado</w:t>
            </w:r>
            <w:proofErr w:type="spellEnd"/>
          </w:p>
        </w:tc>
        <w:tc>
          <w:tcPr>
            <w:tcW w:w="360" w:type="dxa"/>
          </w:tcPr>
          <w:p w14:paraId="4E95A273" w14:textId="77777777" w:rsidR="0093224C" w:rsidRDefault="0093224C" w:rsidP="0080448C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5D85F89B" w14:textId="1DC3D475" w:rsidR="0093224C" w:rsidRDefault="0093224C" w:rsidP="0080448C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Firma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cstheme="minorHAnsi"/>
                <w:sz w:val="24"/>
                <w:szCs w:val="24"/>
              </w:rPr>
              <w:t>Empelado</w:t>
            </w:r>
            <w:proofErr w:type="spellEnd"/>
          </w:p>
        </w:tc>
      </w:tr>
      <w:tr w:rsidR="0093224C" w14:paraId="27EC98F2" w14:textId="77777777" w:rsidTr="0080448C">
        <w:tc>
          <w:tcPr>
            <w:tcW w:w="4495" w:type="dxa"/>
            <w:shd w:val="clear" w:color="auto" w:fill="FFFFFF" w:themeFill="background1"/>
          </w:tcPr>
          <w:p w14:paraId="33C8F8CF" w14:textId="77777777" w:rsidR="0093224C" w:rsidRDefault="0093224C" w:rsidP="0080448C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14:paraId="3FFDF218" w14:textId="77777777" w:rsidR="0093224C" w:rsidRDefault="0093224C" w:rsidP="0080448C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14:paraId="0C3D54D8" w14:textId="77777777" w:rsidR="0093224C" w:rsidRDefault="0093224C" w:rsidP="0080448C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3224C" w14:paraId="5930BE07" w14:textId="77777777" w:rsidTr="0080448C">
        <w:tc>
          <w:tcPr>
            <w:tcW w:w="4495" w:type="dxa"/>
          </w:tcPr>
          <w:p w14:paraId="3AB4316A" w14:textId="77777777" w:rsidR="0093224C" w:rsidRDefault="0093224C" w:rsidP="0080448C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14:paraId="2DD87D82" w14:textId="77777777" w:rsidR="0093224C" w:rsidRDefault="0093224C" w:rsidP="0080448C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6553C16F" w14:textId="623DF2FC" w:rsidR="0093224C" w:rsidRDefault="0093224C" w:rsidP="0080448C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Fecha</w:t>
            </w:r>
          </w:p>
        </w:tc>
      </w:tr>
    </w:tbl>
    <w:p w14:paraId="3E7C7250" w14:textId="77777777" w:rsidR="0093224C" w:rsidRPr="00C64229" w:rsidRDefault="0093224C" w:rsidP="00C64229">
      <w:pPr>
        <w:rPr>
          <w:rFonts w:ascii="Calibri" w:hAnsi="Calibri"/>
          <w:sz w:val="24"/>
          <w:szCs w:val="24"/>
          <w:lang w:val="es-MX"/>
        </w:rPr>
      </w:pPr>
    </w:p>
    <w:sectPr w:rsidR="0093224C" w:rsidRPr="00C64229" w:rsidSect="00223C86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D9F31" w14:textId="77777777" w:rsidR="009E2789" w:rsidRDefault="009E2789" w:rsidP="00E25FD8">
      <w:pPr>
        <w:spacing w:after="0" w:line="240" w:lineRule="auto"/>
      </w:pPr>
      <w:r>
        <w:separator/>
      </w:r>
    </w:p>
  </w:endnote>
  <w:endnote w:type="continuationSeparator" w:id="0">
    <w:p w14:paraId="08BBA3A3" w14:textId="77777777" w:rsidR="009E2789" w:rsidRDefault="009E2789" w:rsidP="00E25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1924" w14:textId="77777777" w:rsidR="009E2789" w:rsidRDefault="009E2789" w:rsidP="00E25FD8">
      <w:pPr>
        <w:spacing w:after="0" w:line="240" w:lineRule="auto"/>
      </w:pPr>
      <w:r>
        <w:separator/>
      </w:r>
    </w:p>
  </w:footnote>
  <w:footnote w:type="continuationSeparator" w:id="0">
    <w:p w14:paraId="533840A7" w14:textId="77777777" w:rsidR="009E2789" w:rsidRDefault="009E2789" w:rsidP="00E25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6C0B9" w14:textId="44675338" w:rsidR="00E25FD8" w:rsidRDefault="00E25FD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D3906B" wp14:editId="47582B84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6870724" cy="685800"/>
          <wp:effectExtent l="0" t="0" r="635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S CoC Letterhead-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0724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B528D" w14:textId="44A886A1" w:rsidR="00223C86" w:rsidRDefault="00223C86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9E9565A" wp14:editId="7D6D1D7D">
          <wp:simplePos x="0" y="0"/>
          <wp:positionH relativeFrom="page">
            <wp:posOffset>449036</wp:posOffset>
          </wp:positionH>
          <wp:positionV relativeFrom="page">
            <wp:posOffset>244929</wp:posOffset>
          </wp:positionV>
          <wp:extent cx="6870724" cy="685800"/>
          <wp:effectExtent l="0" t="0" r="635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S CoC Letterhead-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0724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117FB"/>
    <w:multiLevelType w:val="hybridMultilevel"/>
    <w:tmpl w:val="569CFA06"/>
    <w:lvl w:ilvl="0" w:tplc="AE160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7E0652C"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77E0652C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901F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6EA99C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016BDF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9A4ABC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9C6173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54A067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24173258"/>
    <w:multiLevelType w:val="hybridMultilevel"/>
    <w:tmpl w:val="BD226828"/>
    <w:lvl w:ilvl="0" w:tplc="B14E8D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24ECF"/>
    <w:multiLevelType w:val="hybridMultilevel"/>
    <w:tmpl w:val="8654DC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7306A"/>
    <w:multiLevelType w:val="hybridMultilevel"/>
    <w:tmpl w:val="33FCC3B6"/>
    <w:lvl w:ilvl="0" w:tplc="AE160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7E0652C"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77E0652C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901F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6EA99C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016BDF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9A4ABC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9C6173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54A067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38112DE1"/>
    <w:multiLevelType w:val="hybridMultilevel"/>
    <w:tmpl w:val="B8CE29EA"/>
    <w:lvl w:ilvl="0" w:tplc="77E0652C"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BC40FDF"/>
    <w:multiLevelType w:val="hybridMultilevel"/>
    <w:tmpl w:val="FE245FF8"/>
    <w:lvl w:ilvl="0" w:tplc="04090001">
      <w:start w:val="1"/>
      <w:numFmt w:val="bullet"/>
      <w:pStyle w:val="ListBullet1indent4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356AD4"/>
    <w:multiLevelType w:val="hybridMultilevel"/>
    <w:tmpl w:val="06D8D79C"/>
    <w:lvl w:ilvl="0" w:tplc="77E0652C"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F552F93"/>
    <w:multiLevelType w:val="hybridMultilevel"/>
    <w:tmpl w:val="12327A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4B02165"/>
    <w:multiLevelType w:val="hybridMultilevel"/>
    <w:tmpl w:val="75FE05F6"/>
    <w:lvl w:ilvl="0" w:tplc="AE160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32245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7E0652C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901F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6EA99C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016BDF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9A4ABC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9C6173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54A067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9" w15:restartNumberingAfterBreak="0">
    <w:nsid w:val="5B132D44"/>
    <w:multiLevelType w:val="hybridMultilevel"/>
    <w:tmpl w:val="A5181B98"/>
    <w:lvl w:ilvl="0" w:tplc="B14E8D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A0CC5"/>
    <w:multiLevelType w:val="hybridMultilevel"/>
    <w:tmpl w:val="222EB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424D1"/>
    <w:multiLevelType w:val="hybridMultilevel"/>
    <w:tmpl w:val="5DBE96C6"/>
    <w:lvl w:ilvl="0" w:tplc="04090001">
      <w:start w:val="1"/>
      <w:numFmt w:val="bullet"/>
      <w:pStyle w:val="ListBullet2Indent2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77B65D41"/>
    <w:multiLevelType w:val="hybridMultilevel"/>
    <w:tmpl w:val="B7269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6948974">
    <w:abstractNumId w:val="5"/>
  </w:num>
  <w:num w:numId="2" w16cid:durableId="1404987855">
    <w:abstractNumId w:val="11"/>
  </w:num>
  <w:num w:numId="3" w16cid:durableId="728385345">
    <w:abstractNumId w:val="8"/>
  </w:num>
  <w:num w:numId="4" w16cid:durableId="2062821796">
    <w:abstractNumId w:val="8"/>
  </w:num>
  <w:num w:numId="5" w16cid:durableId="1045061948">
    <w:abstractNumId w:val="0"/>
  </w:num>
  <w:num w:numId="6" w16cid:durableId="884833156">
    <w:abstractNumId w:val="3"/>
  </w:num>
  <w:num w:numId="7" w16cid:durableId="1297838923">
    <w:abstractNumId w:val="4"/>
  </w:num>
  <w:num w:numId="8" w16cid:durableId="1218127616">
    <w:abstractNumId w:val="6"/>
  </w:num>
  <w:num w:numId="9" w16cid:durableId="1182862125">
    <w:abstractNumId w:val="10"/>
  </w:num>
  <w:num w:numId="10" w16cid:durableId="1609771111">
    <w:abstractNumId w:val="2"/>
  </w:num>
  <w:num w:numId="11" w16cid:durableId="797721733">
    <w:abstractNumId w:val="1"/>
  </w:num>
  <w:num w:numId="12" w16cid:durableId="1895652422">
    <w:abstractNumId w:val="7"/>
  </w:num>
  <w:num w:numId="13" w16cid:durableId="2027167010">
    <w:abstractNumId w:val="9"/>
  </w:num>
  <w:num w:numId="14" w16cid:durableId="987687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D8"/>
    <w:rsid w:val="000003C9"/>
    <w:rsid w:val="000078F1"/>
    <w:rsid w:val="000148EC"/>
    <w:rsid w:val="000235D6"/>
    <w:rsid w:val="0003407D"/>
    <w:rsid w:val="000351FC"/>
    <w:rsid w:val="00035DF4"/>
    <w:rsid w:val="000546CC"/>
    <w:rsid w:val="00074B38"/>
    <w:rsid w:val="00081629"/>
    <w:rsid w:val="00084FF0"/>
    <w:rsid w:val="000A285F"/>
    <w:rsid w:val="000A456A"/>
    <w:rsid w:val="000D3A2E"/>
    <w:rsid w:val="000D457D"/>
    <w:rsid w:val="000D55B2"/>
    <w:rsid w:val="000D6FD4"/>
    <w:rsid w:val="000E0BE8"/>
    <w:rsid w:val="000F293C"/>
    <w:rsid w:val="00112386"/>
    <w:rsid w:val="001154C3"/>
    <w:rsid w:val="00120316"/>
    <w:rsid w:val="00121F8F"/>
    <w:rsid w:val="00122EEC"/>
    <w:rsid w:val="0012503B"/>
    <w:rsid w:val="00132BBF"/>
    <w:rsid w:val="001416C1"/>
    <w:rsid w:val="00141FA7"/>
    <w:rsid w:val="001569A4"/>
    <w:rsid w:val="00160D76"/>
    <w:rsid w:val="0016311A"/>
    <w:rsid w:val="001667B8"/>
    <w:rsid w:val="00176341"/>
    <w:rsid w:val="00182836"/>
    <w:rsid w:val="001840FA"/>
    <w:rsid w:val="00186344"/>
    <w:rsid w:val="001A253C"/>
    <w:rsid w:val="001A2E23"/>
    <w:rsid w:val="001B081E"/>
    <w:rsid w:val="001B7C7C"/>
    <w:rsid w:val="001D01A3"/>
    <w:rsid w:val="001D52A1"/>
    <w:rsid w:val="001D7AD3"/>
    <w:rsid w:val="001E7408"/>
    <w:rsid w:val="001F44A6"/>
    <w:rsid w:val="002174F8"/>
    <w:rsid w:val="00217D73"/>
    <w:rsid w:val="00223C86"/>
    <w:rsid w:val="0022545A"/>
    <w:rsid w:val="0022646E"/>
    <w:rsid w:val="00230631"/>
    <w:rsid w:val="00230A43"/>
    <w:rsid w:val="00232885"/>
    <w:rsid w:val="00243B72"/>
    <w:rsid w:val="00251A08"/>
    <w:rsid w:val="002565C5"/>
    <w:rsid w:val="00261309"/>
    <w:rsid w:val="00267611"/>
    <w:rsid w:val="00285574"/>
    <w:rsid w:val="00291142"/>
    <w:rsid w:val="002E57C3"/>
    <w:rsid w:val="002F28DF"/>
    <w:rsid w:val="00315556"/>
    <w:rsid w:val="00315C5A"/>
    <w:rsid w:val="0032163D"/>
    <w:rsid w:val="0032614A"/>
    <w:rsid w:val="00337F24"/>
    <w:rsid w:val="003423F2"/>
    <w:rsid w:val="003445AE"/>
    <w:rsid w:val="00345F07"/>
    <w:rsid w:val="00357A9B"/>
    <w:rsid w:val="0036163C"/>
    <w:rsid w:val="00363411"/>
    <w:rsid w:val="00366456"/>
    <w:rsid w:val="00367BA2"/>
    <w:rsid w:val="00371D05"/>
    <w:rsid w:val="00376A6D"/>
    <w:rsid w:val="00387EA5"/>
    <w:rsid w:val="00393CF7"/>
    <w:rsid w:val="00394C1A"/>
    <w:rsid w:val="00395DAD"/>
    <w:rsid w:val="00396BB7"/>
    <w:rsid w:val="00396FE8"/>
    <w:rsid w:val="003A090E"/>
    <w:rsid w:val="003A1563"/>
    <w:rsid w:val="003A2414"/>
    <w:rsid w:val="003B5E35"/>
    <w:rsid w:val="003B7BAE"/>
    <w:rsid w:val="003B7C94"/>
    <w:rsid w:val="003C1D86"/>
    <w:rsid w:val="003F151F"/>
    <w:rsid w:val="003F5ADB"/>
    <w:rsid w:val="00400BF1"/>
    <w:rsid w:val="004024F6"/>
    <w:rsid w:val="00403054"/>
    <w:rsid w:val="00411F67"/>
    <w:rsid w:val="00417F48"/>
    <w:rsid w:val="004223A5"/>
    <w:rsid w:val="00431230"/>
    <w:rsid w:val="004315FD"/>
    <w:rsid w:val="0044574F"/>
    <w:rsid w:val="004478B6"/>
    <w:rsid w:val="0045139A"/>
    <w:rsid w:val="004527FC"/>
    <w:rsid w:val="00452EB3"/>
    <w:rsid w:val="004610A3"/>
    <w:rsid w:val="00461772"/>
    <w:rsid w:val="0047055F"/>
    <w:rsid w:val="00475BFC"/>
    <w:rsid w:val="004915ED"/>
    <w:rsid w:val="0049468A"/>
    <w:rsid w:val="004A03C3"/>
    <w:rsid w:val="004A3FD6"/>
    <w:rsid w:val="004B3F2C"/>
    <w:rsid w:val="004B593C"/>
    <w:rsid w:val="004C258E"/>
    <w:rsid w:val="004C276E"/>
    <w:rsid w:val="004C716B"/>
    <w:rsid w:val="004D4337"/>
    <w:rsid w:val="004D75A4"/>
    <w:rsid w:val="004E5DA0"/>
    <w:rsid w:val="004F628F"/>
    <w:rsid w:val="0050236E"/>
    <w:rsid w:val="00502FF8"/>
    <w:rsid w:val="00504826"/>
    <w:rsid w:val="00532360"/>
    <w:rsid w:val="00544FD4"/>
    <w:rsid w:val="00547847"/>
    <w:rsid w:val="0056599A"/>
    <w:rsid w:val="00572A46"/>
    <w:rsid w:val="005839C9"/>
    <w:rsid w:val="00590980"/>
    <w:rsid w:val="00594F51"/>
    <w:rsid w:val="005974FF"/>
    <w:rsid w:val="005A389D"/>
    <w:rsid w:val="005A3EED"/>
    <w:rsid w:val="005B2769"/>
    <w:rsid w:val="005B39ED"/>
    <w:rsid w:val="005B75B7"/>
    <w:rsid w:val="005C7F7F"/>
    <w:rsid w:val="005D1F7E"/>
    <w:rsid w:val="005F0A5F"/>
    <w:rsid w:val="0060112E"/>
    <w:rsid w:val="00604751"/>
    <w:rsid w:val="00632A6C"/>
    <w:rsid w:val="00672D62"/>
    <w:rsid w:val="00673A54"/>
    <w:rsid w:val="00675304"/>
    <w:rsid w:val="006809C4"/>
    <w:rsid w:val="00682EB3"/>
    <w:rsid w:val="00691A91"/>
    <w:rsid w:val="00697670"/>
    <w:rsid w:val="006A2FEA"/>
    <w:rsid w:val="006A54A5"/>
    <w:rsid w:val="006A5E11"/>
    <w:rsid w:val="006A5F66"/>
    <w:rsid w:val="006A7156"/>
    <w:rsid w:val="006A75DA"/>
    <w:rsid w:val="006B35F6"/>
    <w:rsid w:val="006D7ACB"/>
    <w:rsid w:val="006E5CD5"/>
    <w:rsid w:val="00712805"/>
    <w:rsid w:val="00724633"/>
    <w:rsid w:val="00724660"/>
    <w:rsid w:val="00725ECA"/>
    <w:rsid w:val="00736BD2"/>
    <w:rsid w:val="00742391"/>
    <w:rsid w:val="007519E6"/>
    <w:rsid w:val="007534BE"/>
    <w:rsid w:val="00760D48"/>
    <w:rsid w:val="007627C9"/>
    <w:rsid w:val="00770F4F"/>
    <w:rsid w:val="007722A8"/>
    <w:rsid w:val="00773F0D"/>
    <w:rsid w:val="007815C6"/>
    <w:rsid w:val="007A5B2E"/>
    <w:rsid w:val="007B2D73"/>
    <w:rsid w:val="007B5928"/>
    <w:rsid w:val="007C3E7E"/>
    <w:rsid w:val="007C472D"/>
    <w:rsid w:val="007E1EA2"/>
    <w:rsid w:val="007F2CB6"/>
    <w:rsid w:val="007F43F3"/>
    <w:rsid w:val="008013F3"/>
    <w:rsid w:val="00814885"/>
    <w:rsid w:val="0082023A"/>
    <w:rsid w:val="00820B5A"/>
    <w:rsid w:val="008278F1"/>
    <w:rsid w:val="008323C0"/>
    <w:rsid w:val="00843440"/>
    <w:rsid w:val="00851F54"/>
    <w:rsid w:val="00854BA7"/>
    <w:rsid w:val="008820E1"/>
    <w:rsid w:val="00887742"/>
    <w:rsid w:val="0089138B"/>
    <w:rsid w:val="008A27C5"/>
    <w:rsid w:val="008B27CC"/>
    <w:rsid w:val="008B39E9"/>
    <w:rsid w:val="008B7CC1"/>
    <w:rsid w:val="008C218E"/>
    <w:rsid w:val="008D6E81"/>
    <w:rsid w:val="008E06B2"/>
    <w:rsid w:val="008E13D2"/>
    <w:rsid w:val="008E5DAA"/>
    <w:rsid w:val="008F0B3A"/>
    <w:rsid w:val="008F1799"/>
    <w:rsid w:val="009028E4"/>
    <w:rsid w:val="00907169"/>
    <w:rsid w:val="00911C82"/>
    <w:rsid w:val="00921126"/>
    <w:rsid w:val="009230F6"/>
    <w:rsid w:val="00927E58"/>
    <w:rsid w:val="00931EEC"/>
    <w:rsid w:val="0093224C"/>
    <w:rsid w:val="009339A9"/>
    <w:rsid w:val="00933EB9"/>
    <w:rsid w:val="00950EC4"/>
    <w:rsid w:val="00965068"/>
    <w:rsid w:val="00976F5C"/>
    <w:rsid w:val="00981152"/>
    <w:rsid w:val="00996D13"/>
    <w:rsid w:val="009B3F0D"/>
    <w:rsid w:val="009B5520"/>
    <w:rsid w:val="009C0492"/>
    <w:rsid w:val="009C55DA"/>
    <w:rsid w:val="009E2789"/>
    <w:rsid w:val="009F1CEC"/>
    <w:rsid w:val="009F464A"/>
    <w:rsid w:val="00A05BD1"/>
    <w:rsid w:val="00A15AE2"/>
    <w:rsid w:val="00A21B7A"/>
    <w:rsid w:val="00A35CC2"/>
    <w:rsid w:val="00A44B9F"/>
    <w:rsid w:val="00A46783"/>
    <w:rsid w:val="00A504FB"/>
    <w:rsid w:val="00A63F41"/>
    <w:rsid w:val="00A6631D"/>
    <w:rsid w:val="00A805EF"/>
    <w:rsid w:val="00A80903"/>
    <w:rsid w:val="00A82CD5"/>
    <w:rsid w:val="00AA1CFC"/>
    <w:rsid w:val="00AA25B3"/>
    <w:rsid w:val="00AA4841"/>
    <w:rsid w:val="00AA5C4E"/>
    <w:rsid w:val="00AB0833"/>
    <w:rsid w:val="00AB4BB0"/>
    <w:rsid w:val="00AB747C"/>
    <w:rsid w:val="00AE636D"/>
    <w:rsid w:val="00AE6E0E"/>
    <w:rsid w:val="00B33DE3"/>
    <w:rsid w:val="00B35230"/>
    <w:rsid w:val="00B54A2A"/>
    <w:rsid w:val="00B608D0"/>
    <w:rsid w:val="00B64B43"/>
    <w:rsid w:val="00B655C9"/>
    <w:rsid w:val="00B674BD"/>
    <w:rsid w:val="00B70B6B"/>
    <w:rsid w:val="00B81588"/>
    <w:rsid w:val="00B86C73"/>
    <w:rsid w:val="00B87388"/>
    <w:rsid w:val="00B92C56"/>
    <w:rsid w:val="00B94758"/>
    <w:rsid w:val="00B96F67"/>
    <w:rsid w:val="00BC1491"/>
    <w:rsid w:val="00BC200A"/>
    <w:rsid w:val="00BC590F"/>
    <w:rsid w:val="00BD439B"/>
    <w:rsid w:val="00BE6FE2"/>
    <w:rsid w:val="00BF110E"/>
    <w:rsid w:val="00C058BB"/>
    <w:rsid w:val="00C12B0E"/>
    <w:rsid w:val="00C13C01"/>
    <w:rsid w:val="00C418B4"/>
    <w:rsid w:val="00C44BAA"/>
    <w:rsid w:val="00C57AD1"/>
    <w:rsid w:val="00C64229"/>
    <w:rsid w:val="00C67445"/>
    <w:rsid w:val="00C70029"/>
    <w:rsid w:val="00C7098A"/>
    <w:rsid w:val="00C70DC7"/>
    <w:rsid w:val="00C718F8"/>
    <w:rsid w:val="00C7462E"/>
    <w:rsid w:val="00C763DF"/>
    <w:rsid w:val="00C96C8F"/>
    <w:rsid w:val="00CA15F5"/>
    <w:rsid w:val="00CA289A"/>
    <w:rsid w:val="00CB317A"/>
    <w:rsid w:val="00CC14B1"/>
    <w:rsid w:val="00CC2C21"/>
    <w:rsid w:val="00CC4BB5"/>
    <w:rsid w:val="00CC4D61"/>
    <w:rsid w:val="00CC5E5E"/>
    <w:rsid w:val="00CD261A"/>
    <w:rsid w:val="00CD4F45"/>
    <w:rsid w:val="00CE1A10"/>
    <w:rsid w:val="00CF7BF7"/>
    <w:rsid w:val="00D06E8B"/>
    <w:rsid w:val="00D1054A"/>
    <w:rsid w:val="00D14D0A"/>
    <w:rsid w:val="00D24CB7"/>
    <w:rsid w:val="00D359C2"/>
    <w:rsid w:val="00D3760A"/>
    <w:rsid w:val="00D37F8B"/>
    <w:rsid w:val="00D405B1"/>
    <w:rsid w:val="00D40CB9"/>
    <w:rsid w:val="00D47D4E"/>
    <w:rsid w:val="00D55D7D"/>
    <w:rsid w:val="00D56B7F"/>
    <w:rsid w:val="00D656EC"/>
    <w:rsid w:val="00D716BF"/>
    <w:rsid w:val="00D85B2F"/>
    <w:rsid w:val="00D85E8E"/>
    <w:rsid w:val="00DA6CAD"/>
    <w:rsid w:val="00DC104E"/>
    <w:rsid w:val="00DC6583"/>
    <w:rsid w:val="00DE03CE"/>
    <w:rsid w:val="00DE1C5B"/>
    <w:rsid w:val="00DF17CC"/>
    <w:rsid w:val="00DF754D"/>
    <w:rsid w:val="00E06CA5"/>
    <w:rsid w:val="00E15365"/>
    <w:rsid w:val="00E23AA7"/>
    <w:rsid w:val="00E25FD8"/>
    <w:rsid w:val="00E31E36"/>
    <w:rsid w:val="00E32C74"/>
    <w:rsid w:val="00E40891"/>
    <w:rsid w:val="00E40ABB"/>
    <w:rsid w:val="00E41544"/>
    <w:rsid w:val="00E47AB5"/>
    <w:rsid w:val="00E540FA"/>
    <w:rsid w:val="00E63C24"/>
    <w:rsid w:val="00E70469"/>
    <w:rsid w:val="00E76E07"/>
    <w:rsid w:val="00E933C5"/>
    <w:rsid w:val="00E93721"/>
    <w:rsid w:val="00EA4091"/>
    <w:rsid w:val="00EB5D83"/>
    <w:rsid w:val="00EC303D"/>
    <w:rsid w:val="00EC5067"/>
    <w:rsid w:val="00ED1467"/>
    <w:rsid w:val="00ED3667"/>
    <w:rsid w:val="00EE0260"/>
    <w:rsid w:val="00EE19C5"/>
    <w:rsid w:val="00EE1DDD"/>
    <w:rsid w:val="00EE253E"/>
    <w:rsid w:val="00EF02F9"/>
    <w:rsid w:val="00F22CF4"/>
    <w:rsid w:val="00F27A8D"/>
    <w:rsid w:val="00F36063"/>
    <w:rsid w:val="00F37CDB"/>
    <w:rsid w:val="00F4144D"/>
    <w:rsid w:val="00F41E1D"/>
    <w:rsid w:val="00F50AA0"/>
    <w:rsid w:val="00F513AE"/>
    <w:rsid w:val="00F53352"/>
    <w:rsid w:val="00F57277"/>
    <w:rsid w:val="00F57A8F"/>
    <w:rsid w:val="00F62344"/>
    <w:rsid w:val="00F63AF7"/>
    <w:rsid w:val="00F907DF"/>
    <w:rsid w:val="00F940A8"/>
    <w:rsid w:val="00FA29AE"/>
    <w:rsid w:val="00FA2E31"/>
    <w:rsid w:val="00FA4C4E"/>
    <w:rsid w:val="00FC318B"/>
    <w:rsid w:val="00FC7DB4"/>
    <w:rsid w:val="00FD419A"/>
    <w:rsid w:val="00FE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E70646"/>
  <w15:docId w15:val="{B8A8A019-C01A-A547-A829-5EF401EA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uiPriority="40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FD8"/>
  </w:style>
  <w:style w:type="paragraph" w:styleId="Footer">
    <w:name w:val="footer"/>
    <w:basedOn w:val="Normal"/>
    <w:link w:val="FooterChar"/>
    <w:uiPriority w:val="99"/>
    <w:unhideWhenUsed/>
    <w:rsid w:val="00E25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FD8"/>
  </w:style>
  <w:style w:type="paragraph" w:customStyle="1" w:styleId="ListBullet1indent4">
    <w:name w:val="List Bullet 1 indent 4"/>
    <w:basedOn w:val="Normal"/>
    <w:uiPriority w:val="99"/>
    <w:rsid w:val="00773F0D"/>
    <w:pPr>
      <w:numPr>
        <w:numId w:val="1"/>
      </w:numPr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ListBullet2Indent2">
    <w:name w:val="List Bullet 2 Indent 2"/>
    <w:basedOn w:val="ListBullet2"/>
    <w:uiPriority w:val="99"/>
    <w:rsid w:val="00773F0D"/>
    <w:pPr>
      <w:numPr>
        <w:numId w:val="2"/>
      </w:numPr>
      <w:tabs>
        <w:tab w:val="num" w:pos="360"/>
      </w:tabs>
      <w:spacing w:before="120" w:after="0" w:line="240" w:lineRule="auto"/>
      <w:ind w:left="1800"/>
      <w:contextualSpacing w:val="0"/>
    </w:pPr>
    <w:rPr>
      <w:rFonts w:ascii="Arial" w:eastAsia="Times New Roman" w:hAnsi="Arial" w:cs="Arial"/>
    </w:rPr>
  </w:style>
  <w:style w:type="paragraph" w:styleId="ListBullet2">
    <w:name w:val="List Bullet 2"/>
    <w:basedOn w:val="Normal"/>
    <w:uiPriority w:val="99"/>
    <w:semiHidden/>
    <w:unhideWhenUsed/>
    <w:rsid w:val="00773F0D"/>
    <w:pPr>
      <w:ind w:left="1440" w:hanging="360"/>
      <w:contextualSpacing/>
    </w:pPr>
  </w:style>
  <w:style w:type="paragraph" w:styleId="ListParagraph">
    <w:name w:val="List Paragraph"/>
    <w:basedOn w:val="Normal"/>
    <w:uiPriority w:val="34"/>
    <w:qFormat/>
    <w:rsid w:val="003634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74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4F8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6B35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A409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4C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C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C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C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CB7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64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tbos.org/wp-content/uploads/Final-updated-Participant-Bill-of-Rights-Adopted-2-17-2023-SPA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tbos.org/wp-content/uploads/Participant-Chart-Reqs-by-Project-Type-v6.pdf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tbos.org/wp-content/uploads/Info-for-Residents-ER-Transfer-Plan-for-DV2022-v6-SPA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tbos.org/wp-content/uploads/right-to-file-a-complaint-SPA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Chase</dc:creator>
  <cp:keywords/>
  <dc:description/>
  <cp:lastModifiedBy>Shannon Quinn-Sheeran</cp:lastModifiedBy>
  <cp:revision>3</cp:revision>
  <dcterms:created xsi:type="dcterms:W3CDTF">2023-03-20T19:34:00Z</dcterms:created>
  <dcterms:modified xsi:type="dcterms:W3CDTF">2023-03-20T21:46:00Z</dcterms:modified>
</cp:coreProperties>
</file>